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10A6C" w:rsidRDefault="00FD794B" w:rsidP="00510A6C">
      <w:pPr>
        <w:jc w:val="center"/>
        <w:rPr>
          <w:b/>
        </w:rPr>
      </w:pPr>
      <w:r w:rsidRPr="001402FC">
        <w:rPr>
          <w:b/>
          <w:highlight w:val="yellow"/>
        </w:rPr>
        <w:t>PERFORMANCE DEVELOPMENT REVIEW - APPRAISAL</w:t>
      </w:r>
    </w:p>
    <w:p w:rsidR="00FD794B" w:rsidRPr="00510A6C" w:rsidRDefault="00FD794B" w:rsidP="00510A6C">
      <w:pPr>
        <w:jc w:val="center"/>
        <w:rPr>
          <w:b/>
        </w:rPr>
      </w:pPr>
      <w:r w:rsidRPr="001402FC">
        <w:rPr>
          <w:b/>
          <w:highlight w:val="yellow"/>
        </w:rPr>
        <w:t>(30.01.17)</w:t>
      </w:r>
    </w:p>
    <w:p w:rsidR="00FD794B" w:rsidRDefault="00FD794B" w:rsidP="00FD794B">
      <w:pPr>
        <w:pStyle w:val="ListParagraph"/>
        <w:numPr>
          <w:ilvl w:val="0"/>
          <w:numId w:val="1"/>
        </w:numPr>
      </w:pPr>
      <w:r>
        <w:t>important to achieve a balance between PROCESS and STYLE</w:t>
      </w:r>
    </w:p>
    <w:p w:rsidR="00951B26" w:rsidRDefault="00951B26" w:rsidP="00FD794B">
      <w:pPr>
        <w:pStyle w:val="ListParagraph"/>
        <w:numPr>
          <w:ilvl w:val="0"/>
          <w:numId w:val="1"/>
        </w:numPr>
      </w:pPr>
      <w:r>
        <w:t>standard, Trust-wide Appraisal document [has been simplified in recent years]</w:t>
      </w:r>
    </w:p>
    <w:p w:rsidR="00FD794B" w:rsidRDefault="00FD794B" w:rsidP="00FD794B"/>
    <w:p w:rsidR="00FD794B" w:rsidRDefault="00FD794B" w:rsidP="00FD794B">
      <w:r w:rsidRPr="00521691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.4pt;margin-top:7.8pt;width:179.65pt;height:126.05pt;z-index:251662336;mso-width-percent:400;mso-height-percent:200;mso-width-percent:400;mso-height-percent:200;mso-width-relative:margin;mso-height-relative:margin">
            <v:textbox style="mso-fit-shape-to-text:t">
              <w:txbxContent>
                <w:p w:rsidR="00FD794B" w:rsidRDefault="00FD794B" w:rsidP="00510A6C">
                  <w:pPr>
                    <w:jc w:val="center"/>
                  </w:pPr>
                  <w:r w:rsidRPr="001402FC">
                    <w:rPr>
                      <w:highlight w:val="green"/>
                    </w:rPr>
                    <w:t>IDENTIFY DEVELOPMENT REQUIRED</w:t>
                  </w:r>
                </w:p>
              </w:txbxContent>
            </v:textbox>
          </v:shape>
        </w:pict>
      </w:r>
    </w:p>
    <w:p w:rsidR="00FD794B" w:rsidRDefault="00510A6C" w:rsidP="00FD794B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126pt;margin-top:16.15pt;width:0;height:57.8pt;flip:y;z-index:251673600" o:connectortype="straight"/>
        </w:pict>
      </w:r>
    </w:p>
    <w:p w:rsidR="00FD794B" w:rsidRDefault="00FD794B" w:rsidP="00FD794B"/>
    <w:p w:rsidR="00FD794B" w:rsidRDefault="00951B26" w:rsidP="00FD794B">
      <w:r>
        <w:rPr>
          <w:noProof/>
        </w:rPr>
        <w:pict>
          <v:shape id="_x0000_s1029" type="#_x0000_t202" style="position:absolute;margin-left:288.75pt;margin-top:11.55pt;width:160.5pt;height:87.3pt;z-index:251664384">
            <v:textbox>
              <w:txbxContent>
                <w:p w:rsidR="005F0BF9" w:rsidRDefault="005F0BF9" w:rsidP="00510A6C">
                  <w:pPr>
                    <w:pStyle w:val="NoSpacing"/>
                    <w:jc w:val="center"/>
                  </w:pPr>
                  <w:r w:rsidRPr="001402FC">
                    <w:rPr>
                      <w:highlight w:val="green"/>
                    </w:rPr>
                    <w:t>GOAL-SETTING</w:t>
                  </w:r>
                </w:p>
                <w:p w:rsidR="00951B26" w:rsidRDefault="00951B26" w:rsidP="00510A6C">
                  <w:pPr>
                    <w:pStyle w:val="NoSpacing"/>
                    <w:jc w:val="center"/>
                  </w:pPr>
                </w:p>
                <w:p w:rsidR="005F0BF9" w:rsidRDefault="005F0BF9" w:rsidP="005F0BF9">
                  <w:pPr>
                    <w:pStyle w:val="NoSpacing"/>
                  </w:pPr>
                  <w:r>
                    <w:t>- realising/extracting potential</w:t>
                  </w:r>
                </w:p>
                <w:p w:rsidR="005F0BF9" w:rsidRDefault="005F0BF9" w:rsidP="005F0BF9">
                  <w:pPr>
                    <w:pStyle w:val="NoSpacing"/>
                  </w:pPr>
                  <w:r>
                    <w:t>- future plans [long-term/short-term]</w:t>
                  </w:r>
                </w:p>
                <w:p w:rsidR="005F0BF9" w:rsidRDefault="005F0BF9"/>
              </w:txbxContent>
            </v:textbox>
          </v:shape>
        </w:pict>
      </w:r>
      <w:r w:rsidR="00FD794B">
        <w:rPr>
          <w:noProof/>
        </w:rPr>
        <w:pict>
          <v:shape id="_x0000_s1028" type="#_x0000_t202" style="position:absolute;margin-left:63pt;margin-top:23.05pt;width:134.25pt;height:75.75pt;z-index:251663360">
            <v:textbox>
              <w:txbxContent>
                <w:p w:rsidR="00FD794B" w:rsidRDefault="00FD794B" w:rsidP="00510A6C">
                  <w:pPr>
                    <w:pStyle w:val="NoSpacing"/>
                    <w:jc w:val="center"/>
                  </w:pPr>
                  <w:r w:rsidRPr="001402FC">
                    <w:rPr>
                      <w:highlight w:val="green"/>
                    </w:rPr>
                    <w:t>ASSESSMENT</w:t>
                  </w:r>
                </w:p>
                <w:p w:rsidR="00510A6C" w:rsidRDefault="00510A6C" w:rsidP="00510A6C">
                  <w:pPr>
                    <w:pStyle w:val="NoSpacing"/>
                    <w:jc w:val="center"/>
                  </w:pPr>
                </w:p>
                <w:p w:rsidR="00FD794B" w:rsidRDefault="00FD794B" w:rsidP="00FD794B">
                  <w:pPr>
                    <w:pStyle w:val="NoSpacing"/>
                  </w:pPr>
                  <w:r>
                    <w:t>- Reviewee's self-assessment</w:t>
                  </w:r>
                </w:p>
                <w:p w:rsidR="00FD794B" w:rsidRDefault="00FD794B" w:rsidP="00FD794B">
                  <w:pPr>
                    <w:pStyle w:val="NoSpacing"/>
                  </w:pPr>
                  <w:r>
                    <w:t>- Reviewer's assessment</w:t>
                  </w:r>
                </w:p>
                <w:p w:rsidR="00FD794B" w:rsidRDefault="00FD794B" w:rsidP="00FD794B">
                  <w:pPr>
                    <w:pStyle w:val="NoSpacing"/>
                  </w:pPr>
                </w:p>
              </w:txbxContent>
            </v:textbox>
          </v:shape>
        </w:pict>
      </w:r>
    </w:p>
    <w:p w:rsidR="00FD794B" w:rsidRDefault="00FD794B" w:rsidP="00FD794B"/>
    <w:p w:rsidR="00FD794B" w:rsidRDefault="00FD794B" w:rsidP="00FD794B"/>
    <w:p w:rsidR="00FD794B" w:rsidRDefault="007A1C62" w:rsidP="00FD794B">
      <w:r>
        <w:rPr>
          <w:noProof/>
        </w:rPr>
        <w:pict>
          <v:shape id="_x0000_s1038" type="#_x0000_t32" style="position:absolute;margin-left:227.25pt;margin-top:22.5pt;width:147pt;height:28.8pt;flip:y;z-index:251674624" o:connectortype="straight"/>
        </w:pict>
      </w:r>
      <w:r>
        <w:rPr>
          <w:noProof/>
        </w:rPr>
        <w:pict>
          <v:shape id="_x0000_s1036" type="#_x0000_t32" style="position:absolute;margin-left:126pt;margin-top:22.5pt;width:101.25pt;height:28.8pt;flip:x y;z-index:251672576" o:connectortype="straight"/>
        </w:pict>
      </w:r>
    </w:p>
    <w:p w:rsidR="00FD794B" w:rsidRDefault="00FD794B" w:rsidP="00FD794B"/>
    <w:p w:rsidR="001402FC" w:rsidRDefault="00510A6C" w:rsidP="00FD794B">
      <w:r>
        <w:rPr>
          <w:noProof/>
        </w:rPr>
        <w:pict>
          <v:shape id="_x0000_s1041" type="#_x0000_t32" style="position:absolute;margin-left:227.25pt;margin-top:57.65pt;width:25.5pt;height:167.45pt;z-index:251677696" o:connectortype="straight"/>
        </w:pict>
      </w:r>
      <w:r>
        <w:rPr>
          <w:noProof/>
        </w:rPr>
        <w:pict>
          <v:shape id="_x0000_s1040" type="#_x0000_t32" style="position:absolute;margin-left:227.25pt;margin-top:57.65pt;width:52.5pt;height:101.45pt;z-index:251676672" o:connectortype="straight"/>
        </w:pict>
      </w:r>
      <w:r w:rsidR="005F0BF9">
        <w:rPr>
          <w:noProof/>
        </w:rPr>
        <w:pict>
          <v:shape id="_x0000_s1034" type="#_x0000_t202" style="position:absolute;margin-left:53.25pt;margin-top:283.6pt;width:340.5pt;height:75pt;z-index:251670528">
            <v:textbox>
              <w:txbxContent>
                <w:p w:rsidR="00510A6C" w:rsidRDefault="00510A6C" w:rsidP="00510A6C">
                  <w:pPr>
                    <w:pStyle w:val="NoSpacing"/>
                    <w:jc w:val="center"/>
                  </w:pPr>
                  <w:r w:rsidRPr="001402FC">
                    <w:rPr>
                      <w:highlight w:val="green"/>
                    </w:rPr>
                    <w:t>ANNUAL APPRAISAL</w:t>
                  </w:r>
                  <w:r w:rsidR="005F0BF9" w:rsidRPr="001402FC">
                    <w:rPr>
                      <w:highlight w:val="green"/>
                    </w:rPr>
                    <w:t xml:space="preserve"> OF REVIEWEE'S </w:t>
                  </w:r>
                  <w:r w:rsidRPr="001402FC">
                    <w:rPr>
                      <w:highlight w:val="green"/>
                    </w:rPr>
                    <w:t>COMPETENCE [MOT analogy]</w:t>
                  </w:r>
                </w:p>
                <w:p w:rsidR="00510A6C" w:rsidRDefault="00510A6C" w:rsidP="00510A6C">
                  <w:pPr>
                    <w:pStyle w:val="NoSpacing"/>
                    <w:jc w:val="center"/>
                  </w:pPr>
                </w:p>
                <w:p w:rsidR="00510A6C" w:rsidRDefault="00510A6C" w:rsidP="00510A6C">
                  <w:pPr>
                    <w:pStyle w:val="NoSpacing"/>
                  </w:pPr>
                  <w:r>
                    <w:t>- appraisal with reference to job description/job role</w:t>
                  </w:r>
                </w:p>
                <w:p w:rsidR="00510A6C" w:rsidRDefault="00510A6C" w:rsidP="00510A6C">
                  <w:pPr>
                    <w:pStyle w:val="NoSpacing"/>
                  </w:pPr>
                  <w:r>
                    <w:t>- mandatory training - competency framework - complaints - gathering evidence - revalidation</w:t>
                  </w:r>
                </w:p>
              </w:txbxContent>
            </v:textbox>
          </v:shape>
        </w:pict>
      </w:r>
      <w:r w:rsidR="005F0BF9">
        <w:rPr>
          <w:noProof/>
        </w:rPr>
        <w:pict>
          <v:shape id="_x0000_s1032" type="#_x0000_t32" style="position:absolute;margin-left:374.25pt;margin-top:103.55pt;width:0;height:55.55pt;z-index:251668480" o:connectortype="straight"/>
        </w:pict>
      </w:r>
      <w:r w:rsidR="005F0BF9">
        <w:rPr>
          <w:noProof/>
        </w:rPr>
        <w:pict>
          <v:shape id="_x0000_s1031" type="#_x0000_t202" style="position:absolute;margin-left:279.75pt;margin-top:159.1pt;width:174.75pt;height:45.75pt;z-index:251667456">
            <v:textbox>
              <w:txbxContent>
                <w:p w:rsidR="005F0BF9" w:rsidRDefault="005F0BF9" w:rsidP="00510A6C">
                  <w:pPr>
                    <w:jc w:val="center"/>
                  </w:pPr>
                  <w:r w:rsidRPr="001402FC">
                    <w:rPr>
                      <w:highlight w:val="green"/>
                    </w:rPr>
                    <w:t>DISCUSS BARRIERS/PROBLEMS IN THE WORKPLACE</w:t>
                  </w:r>
                </w:p>
              </w:txbxContent>
            </v:textbox>
          </v:shape>
        </w:pict>
      </w:r>
      <w:r w:rsidR="005F0BF9" w:rsidRPr="00521691">
        <w:rPr>
          <w:noProof/>
          <w:lang w:val="en-US" w:eastAsia="zh-TW"/>
        </w:rPr>
        <w:pict>
          <v:shape id="_x0000_s1030" type="#_x0000_t202" style="position:absolute;margin-left:288.75pt;margin-top:77.35pt;width:179.65pt;height:25.8pt;z-index:251666432;mso-width-percent:400;mso-width-percent:400;mso-width-relative:margin;mso-height-relative:margin">
            <v:textbox>
              <w:txbxContent>
                <w:p w:rsidR="005F0BF9" w:rsidRDefault="005F0BF9" w:rsidP="00510A6C">
                  <w:pPr>
                    <w:jc w:val="center"/>
                  </w:pPr>
                  <w:r w:rsidRPr="001402FC">
                    <w:rPr>
                      <w:highlight w:val="green"/>
                    </w:rPr>
                    <w:t>PREVIOUS 'GOALS' ACHIEVED?</w:t>
                  </w:r>
                </w:p>
              </w:txbxContent>
            </v:textbox>
          </v:shape>
        </w:pict>
      </w:r>
      <w:r w:rsidR="00FD794B" w:rsidRPr="00521691">
        <w:rPr>
          <w:noProof/>
          <w:lang w:val="en-US" w:eastAsia="zh-TW"/>
        </w:rPr>
        <w:pict>
          <v:shape id="_x0000_s1026" type="#_x0000_t202" style="position:absolute;margin-left:0;margin-top:0;width:92.75pt;height:33.4pt;z-index:251660288;mso-height-percent:200;mso-position-horizontal:center;mso-height-percent:200;mso-width-relative:margin;mso-height-relative:margin">
            <v:textbox style="mso-fit-shape-to-text:t">
              <w:txbxContent>
                <w:p w:rsidR="00FD794B" w:rsidRPr="00510A6C" w:rsidRDefault="00FD794B" w:rsidP="00510A6C">
                  <w:pPr>
                    <w:jc w:val="center"/>
                    <w:rPr>
                      <w:sz w:val="28"/>
                      <w:szCs w:val="28"/>
                    </w:rPr>
                  </w:pPr>
                  <w:r w:rsidRPr="001402FC">
                    <w:rPr>
                      <w:sz w:val="28"/>
                      <w:szCs w:val="28"/>
                      <w:highlight w:val="yellow"/>
                    </w:rPr>
                    <w:t>PURPOSE OF PDR</w:t>
                  </w:r>
                </w:p>
              </w:txbxContent>
            </v:textbox>
          </v:shape>
        </w:pict>
      </w:r>
    </w:p>
    <w:p w:rsidR="001402FC" w:rsidRPr="001402FC" w:rsidRDefault="001402FC" w:rsidP="001402FC"/>
    <w:p w:rsidR="001402FC" w:rsidRPr="001402FC" w:rsidRDefault="007A1C62" w:rsidP="001402FC">
      <w:r>
        <w:rPr>
          <w:noProof/>
        </w:rPr>
        <w:pict>
          <v:shape id="_x0000_s1046" type="#_x0000_t32" style="position:absolute;margin-left:126pt;margin-top:6.8pt;width:101.25pt;height:25pt;flip:x;z-index:251682816" o:connectortype="straight"/>
        </w:pict>
      </w:r>
      <w:r>
        <w:rPr>
          <w:noProof/>
        </w:rPr>
        <w:pict>
          <v:shape id="_x0000_s1039" type="#_x0000_t32" style="position:absolute;margin-left:227.25pt;margin-top:6.8pt;width:61.5pt;height:20.1pt;z-index:251675648" o:connectortype="straight"/>
        </w:pict>
      </w:r>
      <w:r>
        <w:rPr>
          <w:noProof/>
        </w:rPr>
        <w:pict>
          <v:shape id="_x0000_s1043" type="#_x0000_t32" style="position:absolute;margin-left:209.3pt;margin-top:6.8pt;width:17.95pt;height:225.95pt;flip:x;z-index:251679744" o:connectortype="straight"/>
        </w:pict>
      </w:r>
      <w:r w:rsidR="001402FC">
        <w:rPr>
          <w:noProof/>
        </w:rPr>
        <w:pict>
          <v:shape id="_x0000_s1042" type="#_x0000_t32" style="position:absolute;margin-left:180pt;margin-top:6.8pt;width:47.25pt;height:111.2pt;flip:x;z-index:251678720" o:connectortype="straight"/>
        </w:pict>
      </w:r>
    </w:p>
    <w:p w:rsidR="001402FC" w:rsidRPr="001402FC" w:rsidRDefault="007A1C62" w:rsidP="001402FC">
      <w:r>
        <w:rPr>
          <w:noProof/>
        </w:rPr>
        <w:pict>
          <v:shape id="_x0000_s1045" type="#_x0000_t202" style="position:absolute;margin-left:-8.25pt;margin-top:6.3pt;width:138.75pt;height:50.7pt;z-index:251681792">
            <v:textbox>
              <w:txbxContent>
                <w:p w:rsidR="001402FC" w:rsidRDefault="001402FC" w:rsidP="001402FC">
                  <w:pPr>
                    <w:jc w:val="center"/>
                  </w:pPr>
                  <w:r w:rsidRPr="001402FC">
                    <w:rPr>
                      <w:highlight w:val="green"/>
                    </w:rPr>
                    <w:t>LINK TO THE DEPARTMENTAL OBJECTIVES/GOALS</w:t>
                  </w:r>
                </w:p>
              </w:txbxContent>
            </v:textbox>
          </v:shape>
        </w:pict>
      </w:r>
    </w:p>
    <w:p w:rsidR="001402FC" w:rsidRPr="001402FC" w:rsidRDefault="001402FC" w:rsidP="001402FC"/>
    <w:p w:rsidR="001402FC" w:rsidRPr="001402FC" w:rsidRDefault="001402FC" w:rsidP="001402FC"/>
    <w:p w:rsidR="001402FC" w:rsidRPr="001402FC" w:rsidRDefault="001402FC" w:rsidP="001402FC">
      <w:r>
        <w:rPr>
          <w:noProof/>
        </w:rPr>
        <w:pict>
          <v:shape id="_x0000_s1035" type="#_x0000_t202" style="position:absolute;margin-left:-8.25pt;margin-top:16.2pt;width:188.25pt;height:70.5pt;z-index:251671552">
            <v:textbox>
              <w:txbxContent>
                <w:p w:rsidR="00510A6C" w:rsidRDefault="00510A6C" w:rsidP="00510A6C">
                  <w:pPr>
                    <w:pStyle w:val="NoSpacing"/>
                    <w:jc w:val="center"/>
                  </w:pPr>
                  <w:r w:rsidRPr="001402FC">
                    <w:rPr>
                      <w:highlight w:val="green"/>
                    </w:rPr>
                    <w:t>THE 'HUMAN BIT'</w:t>
                  </w:r>
                </w:p>
                <w:p w:rsidR="00510A6C" w:rsidRDefault="00510A6C" w:rsidP="00510A6C">
                  <w:pPr>
                    <w:pStyle w:val="NoSpacing"/>
                    <w:jc w:val="center"/>
                  </w:pPr>
                </w:p>
                <w:p w:rsidR="00510A6C" w:rsidRDefault="00510A6C">
                  <w:r>
                    <w:t>- is the Reviewee fulfilled, motivated, and engaged?</w:t>
                  </w:r>
                </w:p>
              </w:txbxContent>
            </v:textbox>
          </v:shape>
        </w:pict>
      </w:r>
    </w:p>
    <w:p w:rsidR="001402FC" w:rsidRPr="001402FC" w:rsidRDefault="001402FC" w:rsidP="001402FC"/>
    <w:p w:rsidR="001402FC" w:rsidRPr="001402FC" w:rsidRDefault="00951B26" w:rsidP="001402FC">
      <w:r>
        <w:rPr>
          <w:noProof/>
        </w:rPr>
        <w:pict>
          <v:shape id="_x0000_s1033" type="#_x0000_t202" style="position:absolute;margin-left:252.75pt;margin-top:21.55pt;width:153.75pt;height:51.5pt;z-index:251669504">
            <v:textbox>
              <w:txbxContent>
                <w:p w:rsidR="005F0BF9" w:rsidRDefault="005F0BF9" w:rsidP="00510A6C">
                  <w:pPr>
                    <w:pStyle w:val="NoSpacing"/>
                    <w:jc w:val="center"/>
                  </w:pPr>
                  <w:r w:rsidRPr="001402FC">
                    <w:rPr>
                      <w:highlight w:val="green"/>
                    </w:rPr>
                    <w:t>PROVIDING FEEDBACK</w:t>
                  </w:r>
                </w:p>
                <w:p w:rsidR="00951B26" w:rsidRDefault="00951B26" w:rsidP="00510A6C">
                  <w:pPr>
                    <w:pStyle w:val="NoSpacing"/>
                    <w:jc w:val="center"/>
                  </w:pPr>
                </w:p>
                <w:p w:rsidR="005F0BF9" w:rsidRDefault="005F0BF9" w:rsidP="005F0BF9">
                  <w:pPr>
                    <w:pStyle w:val="NoSpacing"/>
                  </w:pPr>
                  <w:r>
                    <w:t>- both Reviewer and Reviewee</w:t>
                  </w:r>
                </w:p>
              </w:txbxContent>
            </v:textbox>
          </v:shape>
        </w:pict>
      </w:r>
    </w:p>
    <w:p w:rsidR="001402FC" w:rsidRPr="001402FC" w:rsidRDefault="001402FC" w:rsidP="001402FC"/>
    <w:p w:rsidR="001402FC" w:rsidRPr="001402FC" w:rsidRDefault="001402FC" w:rsidP="001402FC"/>
    <w:p w:rsidR="001402FC" w:rsidRPr="001402FC" w:rsidRDefault="001402FC" w:rsidP="001402FC"/>
    <w:p w:rsidR="001402FC" w:rsidRDefault="001402FC" w:rsidP="001402FC"/>
    <w:p w:rsidR="00FD794B" w:rsidRDefault="00FD794B" w:rsidP="001402FC">
      <w:pPr>
        <w:jc w:val="right"/>
      </w:pPr>
    </w:p>
    <w:p w:rsidR="001402FC" w:rsidRDefault="001402FC" w:rsidP="001402FC">
      <w:pPr>
        <w:jc w:val="right"/>
      </w:pPr>
    </w:p>
    <w:p w:rsidR="001402FC" w:rsidRDefault="00091A5C" w:rsidP="001402FC">
      <w:r>
        <w:rPr>
          <w:noProof/>
        </w:rPr>
        <w:lastRenderedPageBreak/>
        <w:pict>
          <v:shape id="_x0000_s1051" type="#_x0000_t202" style="position:absolute;margin-left:180.75pt;margin-top:23.25pt;width:252pt;height:42pt;z-index:251687936">
            <v:textbox>
              <w:txbxContent>
                <w:p w:rsidR="00091A5C" w:rsidRDefault="00091A5C" w:rsidP="00091A5C">
                  <w:pPr>
                    <w:jc w:val="center"/>
                  </w:pPr>
                  <w:r w:rsidRPr="00091A5C">
                    <w:rPr>
                      <w:b/>
                    </w:rPr>
                    <w:t>Reviewer</w:t>
                  </w:r>
                  <w:r>
                    <w:t>: well-prepared; structured; good time management; suitable environment</w:t>
                  </w:r>
                </w:p>
              </w:txbxContent>
            </v:textbox>
          </v:shape>
        </w:pict>
      </w:r>
    </w:p>
    <w:p w:rsidR="001402FC" w:rsidRDefault="001402FC" w:rsidP="001402FC"/>
    <w:p w:rsidR="001402FC" w:rsidRDefault="00091A5C" w:rsidP="001402FC">
      <w:r>
        <w:rPr>
          <w:noProof/>
        </w:rPr>
        <w:pict>
          <v:shape id="_x0000_s1057" type="#_x0000_t32" style="position:absolute;margin-left:222.75pt;margin-top:14.35pt;width:83.25pt;height:157.5pt;flip:y;z-index:251694080" o:connectortype="straight"/>
        </w:pict>
      </w:r>
    </w:p>
    <w:p w:rsidR="001402FC" w:rsidRDefault="00091A5C" w:rsidP="001402FC">
      <w:r>
        <w:rPr>
          <w:noProof/>
        </w:rPr>
        <w:pict>
          <v:shape id="_x0000_s1052" type="#_x0000_t202" style="position:absolute;margin-left:344.25pt;margin-top:21.9pt;width:125.25pt;height:54.75pt;z-index:251688960">
            <v:textbox>
              <w:txbxContent>
                <w:p w:rsidR="00091A5C" w:rsidRDefault="00091A5C" w:rsidP="00091A5C">
                  <w:pPr>
                    <w:jc w:val="center"/>
                  </w:pPr>
                  <w:r>
                    <w:t>Two-way conversation; not just a tick-box exercise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0" type="#_x0000_t202" style="position:absolute;margin-left:143.25pt;margin-top:6.15pt;width:79.5pt;height:33pt;z-index:251686912">
            <v:textbox>
              <w:txbxContent>
                <w:p w:rsidR="00091A5C" w:rsidRDefault="00091A5C" w:rsidP="00091A5C">
                  <w:pPr>
                    <w:jc w:val="center"/>
                  </w:pPr>
                  <w:r>
                    <w:t>Reviewee-led</w:t>
                  </w:r>
                </w:p>
              </w:txbxContent>
            </v:textbox>
          </v:shape>
        </w:pict>
      </w:r>
    </w:p>
    <w:p w:rsidR="001402FC" w:rsidRDefault="00091A5C" w:rsidP="001402FC">
      <w:r>
        <w:rPr>
          <w:noProof/>
        </w:rPr>
        <w:pict>
          <v:shape id="_x0000_s1056" type="#_x0000_t32" style="position:absolute;margin-left:186pt;margin-top:13.75pt;width:36.75pt;height:107.25pt;flip:x y;z-index:251693056" o:connectortype="straight"/>
        </w:pict>
      </w:r>
    </w:p>
    <w:p w:rsidR="001402FC" w:rsidRDefault="001402FC" w:rsidP="001402FC">
      <w:r>
        <w:rPr>
          <w:noProof/>
        </w:rPr>
        <w:pict>
          <v:shape id="_x0000_s1047" type="#_x0000_t202" style="position:absolute;margin-left:-2.25pt;margin-top:13.05pt;width:171pt;height:39pt;z-index:251683840">
            <v:textbox>
              <w:txbxContent>
                <w:p w:rsidR="001402FC" w:rsidRDefault="001402FC" w:rsidP="001402FC">
                  <w:pPr>
                    <w:jc w:val="center"/>
                  </w:pPr>
                  <w:r>
                    <w:t>Minimum one hour; ideally one-and-a-half hours</w:t>
                  </w:r>
                </w:p>
              </w:txbxContent>
            </v:textbox>
          </v:shape>
        </w:pict>
      </w:r>
    </w:p>
    <w:p w:rsidR="001402FC" w:rsidRDefault="00091A5C" w:rsidP="001402FC">
      <w:r>
        <w:rPr>
          <w:noProof/>
        </w:rPr>
        <w:pict>
          <v:shape id="_x0000_s1058" type="#_x0000_t32" style="position:absolute;margin-left:222.75pt;margin-top:.35pt;width:182.25pt;height:69.75pt;flip:y;z-index:251695104" o:connectortype="straight"/>
        </w:pict>
      </w:r>
      <w:r>
        <w:rPr>
          <w:noProof/>
        </w:rPr>
        <w:pict>
          <v:shape id="_x0000_s1053" type="#_x0000_t202" style="position:absolute;margin-left:366pt;margin-top:18.35pt;width:125.25pt;height:38.25pt;z-index:251689984">
            <v:textbox>
              <w:txbxContent>
                <w:p w:rsidR="00091A5C" w:rsidRDefault="00091A5C" w:rsidP="00091A5C">
                  <w:pPr>
                    <w:jc w:val="center"/>
                  </w:pPr>
                  <w:r>
                    <w:t>Positive feedback during appraisal</w:t>
                  </w:r>
                </w:p>
              </w:txbxContent>
            </v:textbox>
          </v:shape>
        </w:pict>
      </w:r>
    </w:p>
    <w:p w:rsidR="001402FC" w:rsidRDefault="00091A5C" w:rsidP="001402FC">
      <w:r>
        <w:rPr>
          <w:noProof/>
        </w:rPr>
        <w:pict>
          <v:shape id="_x0000_s1055" type="#_x0000_t32" style="position:absolute;margin-left:75.75pt;margin-top:1.15pt;width:147pt;height:43.5pt;flip:x y;z-index:251692032" o:connectortype="straight"/>
        </w:pict>
      </w:r>
    </w:p>
    <w:p w:rsidR="001402FC" w:rsidRDefault="00091A5C" w:rsidP="001402FC">
      <w:r>
        <w:rPr>
          <w:noProof/>
        </w:rPr>
        <w:pict>
          <v:shape id="_x0000_s1059" type="#_x0000_t32" style="position:absolute;margin-left:222.75pt;margin-top:5.7pt;width:213.75pt;height:13.5pt;flip:y;z-index:251696128" o:connectortype="straight"/>
        </w:pict>
      </w:r>
      <w:r w:rsidR="001402FC">
        <w:rPr>
          <w:noProof/>
        </w:rPr>
        <w:pict>
          <v:shape id="_x0000_s1044" type="#_x0000_t202" style="position:absolute;margin-left:75.75pt;margin-top:19.2pt;width:290.25pt;height:30pt;z-index:251680768">
            <v:textbox>
              <w:txbxContent>
                <w:p w:rsidR="001402FC" w:rsidRPr="001402FC" w:rsidRDefault="001402FC" w:rsidP="001402FC">
                  <w:pPr>
                    <w:jc w:val="center"/>
                    <w:rPr>
                      <w:sz w:val="28"/>
                      <w:szCs w:val="28"/>
                    </w:rPr>
                  </w:pPr>
                  <w:r w:rsidRPr="001402FC">
                    <w:rPr>
                      <w:sz w:val="28"/>
                      <w:szCs w:val="28"/>
                      <w:highlight w:val="yellow"/>
                    </w:rPr>
                    <w:t>WHAT CONSTITUTES A 'GOOD' APPRAISAL?</w:t>
                  </w:r>
                </w:p>
              </w:txbxContent>
            </v:textbox>
          </v:shape>
        </w:pict>
      </w:r>
    </w:p>
    <w:p w:rsidR="001402FC" w:rsidRDefault="007A1C62" w:rsidP="001402FC">
      <w:r>
        <w:rPr>
          <w:noProof/>
        </w:rPr>
        <w:pict>
          <v:shape id="_x0000_s1062" type="#_x0000_t32" style="position:absolute;margin-left:222.75pt;margin-top:23.75pt;width:182.25pt;height:27.75pt;z-index:251699200" o:connectortype="straight"/>
        </w:pict>
      </w:r>
      <w:r>
        <w:rPr>
          <w:noProof/>
        </w:rPr>
        <w:pict>
          <v:shape id="_x0000_s1061" type="#_x0000_t32" style="position:absolute;margin-left:222.75pt;margin-top:23.75pt;width:0;height:92.25pt;z-index:251698176" o:connectortype="straight"/>
        </w:pict>
      </w:r>
      <w:r>
        <w:rPr>
          <w:noProof/>
        </w:rPr>
        <w:pict>
          <v:shape id="_x0000_s1060" type="#_x0000_t32" style="position:absolute;margin-left:79.5pt;margin-top:23.75pt;width:143.25pt;height:18pt;flip:x;z-index:251697152" o:connectortype="straight"/>
        </w:pict>
      </w:r>
    </w:p>
    <w:p w:rsidR="007A1C62" w:rsidRDefault="007A1C62" w:rsidP="001402FC">
      <w:r>
        <w:rPr>
          <w:noProof/>
        </w:rPr>
        <w:pict>
          <v:shape id="_x0000_s1049" type="#_x0000_t202" style="position:absolute;margin-left:133.5pt;margin-top:90.6pt;width:181.5pt;height:36pt;z-index:251685888">
            <v:textbox>
              <w:txbxContent>
                <w:p w:rsidR="001402FC" w:rsidRDefault="001402FC" w:rsidP="001402FC">
                  <w:pPr>
                    <w:jc w:val="center"/>
                  </w:pPr>
                  <w:r>
                    <w:t>Show that you - the Reviewer - are interested</w:t>
                  </w:r>
                </w:p>
              </w:txbxContent>
            </v:textbox>
          </v:shape>
        </w:pict>
      </w:r>
      <w:r w:rsidR="00091A5C">
        <w:rPr>
          <w:noProof/>
        </w:rPr>
        <w:pict>
          <v:shape id="_x0000_s1054" type="#_x0000_t202" style="position:absolute;margin-left:330pt;margin-top:26.1pt;width:144.75pt;height:39.75pt;z-index:251691008">
            <v:textbox>
              <w:txbxContent>
                <w:p w:rsidR="00091A5C" w:rsidRDefault="00091A5C" w:rsidP="00091A5C">
                  <w:pPr>
                    <w:jc w:val="center"/>
                  </w:pPr>
                  <w:r>
                    <w:t>Focus on the Reviewer-Reviewee relationship</w:t>
                  </w:r>
                </w:p>
              </w:txbxContent>
            </v:textbox>
          </v:shape>
        </w:pict>
      </w:r>
      <w:r w:rsidR="001402FC">
        <w:rPr>
          <w:noProof/>
        </w:rPr>
        <w:pict>
          <v:shape id="_x0000_s1048" type="#_x0000_t202" style="position:absolute;margin-left:-7.5pt;margin-top:16.35pt;width:168pt;height:33.75pt;z-index:251684864">
            <v:textbox>
              <w:txbxContent>
                <w:p w:rsidR="001402FC" w:rsidRDefault="001402FC" w:rsidP="001402FC">
                  <w:pPr>
                    <w:jc w:val="center"/>
                  </w:pPr>
                  <w:r>
                    <w:t>Pre-appraisal communication</w:t>
                  </w:r>
                </w:p>
              </w:txbxContent>
            </v:textbox>
          </v:shape>
        </w:pict>
      </w:r>
    </w:p>
    <w:p w:rsidR="007A1C62" w:rsidRPr="007A1C62" w:rsidRDefault="007A1C62" w:rsidP="007A1C62"/>
    <w:p w:rsidR="007A1C62" w:rsidRPr="007A1C62" w:rsidRDefault="007A1C62" w:rsidP="007A1C62"/>
    <w:p w:rsidR="007A1C62" w:rsidRDefault="007A1C62" w:rsidP="007A1C62"/>
    <w:p w:rsidR="001402FC" w:rsidRDefault="007A1C62" w:rsidP="007A1C62">
      <w:pPr>
        <w:tabs>
          <w:tab w:val="left" w:pos="7785"/>
        </w:tabs>
      </w:pPr>
      <w:r>
        <w:tab/>
      </w:r>
    </w:p>
    <w:p w:rsidR="007A1C62" w:rsidRDefault="007A1C62" w:rsidP="007A1C62">
      <w:pPr>
        <w:tabs>
          <w:tab w:val="left" w:pos="7785"/>
        </w:tabs>
      </w:pPr>
    </w:p>
    <w:p w:rsidR="007A1C62" w:rsidRDefault="007A1C62" w:rsidP="007A1C62">
      <w:pPr>
        <w:tabs>
          <w:tab w:val="left" w:pos="7785"/>
        </w:tabs>
      </w:pPr>
    </w:p>
    <w:p w:rsidR="007A1C62" w:rsidRDefault="007A1C62" w:rsidP="007A1C62">
      <w:pPr>
        <w:tabs>
          <w:tab w:val="left" w:pos="7785"/>
        </w:tabs>
      </w:pPr>
      <w:r>
        <w:rPr>
          <w:i/>
        </w:rPr>
        <w:t>'360 Feedback'</w:t>
      </w:r>
      <w:r>
        <w:t xml:space="preserve"> - a neutral third person collates a sample of others' views on you</w:t>
      </w:r>
    </w:p>
    <w:p w:rsidR="00465DE6" w:rsidRDefault="0001777E" w:rsidP="007A1C62">
      <w:pPr>
        <w:tabs>
          <w:tab w:val="left" w:pos="7785"/>
        </w:tabs>
      </w:pPr>
      <w:r>
        <w:rPr>
          <w:noProof/>
        </w:rPr>
        <w:pict>
          <v:shape id="_x0000_s1065" type="#_x0000_t202" style="position:absolute;margin-left:243pt;margin-top:5.55pt;width:214.5pt;height:118.5pt;z-index:251702272">
            <v:textbox>
              <w:txbxContent>
                <w:p w:rsidR="00D76235" w:rsidRDefault="00D76235" w:rsidP="00D76235">
                  <w:pPr>
                    <w:pStyle w:val="NoSpacing"/>
                    <w:jc w:val="center"/>
                    <w:rPr>
                      <w:b/>
                    </w:rPr>
                  </w:pPr>
                  <w:r w:rsidRPr="0001777E">
                    <w:rPr>
                      <w:b/>
                      <w:highlight w:val="green"/>
                    </w:rPr>
                    <w:t>OBTAIN KNOWLEDGE/OBSERVATION OF INDIVIDUAL:</w:t>
                  </w:r>
                </w:p>
                <w:p w:rsidR="00D76235" w:rsidRDefault="00D76235" w:rsidP="00D76235">
                  <w:pPr>
                    <w:pStyle w:val="NoSpacing"/>
                  </w:pPr>
                  <w:r>
                    <w:t>- look at previous PDR paperwork [will be in the Reviewee's 'P file</w:t>
                  </w:r>
                  <w:r w:rsidR="00355819">
                    <w:t>'</w:t>
                  </w:r>
                  <w:r>
                    <w:t>]</w:t>
                  </w:r>
                </w:p>
                <w:p w:rsidR="00D76235" w:rsidRPr="00D76235" w:rsidRDefault="00D76235" w:rsidP="00D76235">
                  <w:pPr>
                    <w:pStyle w:val="NoSpacing"/>
                  </w:pPr>
                  <w:r>
                    <w:t xml:space="preserve">- good idea for new managers to examine </w:t>
                  </w:r>
                  <w:r w:rsidR="00355819">
                    <w:t xml:space="preserve">'P file' for Reviewee's personal context </w:t>
                  </w:r>
                  <w:r w:rsidR="0001777E">
                    <w:t>[has anything happened recently to cause this behaviour/performance?]</w:t>
                  </w:r>
                </w:p>
                <w:p w:rsidR="00D76235" w:rsidRPr="00D76235" w:rsidRDefault="00D76235" w:rsidP="00D76235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355819">
        <w:rPr>
          <w:noProof/>
        </w:rPr>
        <w:pict>
          <v:shape id="_x0000_s1067" type="#_x0000_t202" style="position:absolute;margin-left:243pt;margin-top:180.3pt;width:214.5pt;height:89.25pt;z-index:251704320">
            <v:textbox>
              <w:txbxContent>
                <w:p w:rsidR="00355819" w:rsidRDefault="00355819" w:rsidP="00355819">
                  <w:pPr>
                    <w:pStyle w:val="NoSpacing"/>
                    <w:jc w:val="center"/>
                    <w:rPr>
                      <w:b/>
                    </w:rPr>
                  </w:pPr>
                  <w:r w:rsidRPr="0001777E">
                    <w:rPr>
                      <w:b/>
                      <w:highlight w:val="green"/>
                    </w:rPr>
                    <w:t>CONSIDER REVIEWEE'S PERFORMANCE WITH REFERENCE TO:</w:t>
                  </w:r>
                </w:p>
                <w:p w:rsidR="00355819" w:rsidRDefault="00355819" w:rsidP="00355819">
                  <w:pPr>
                    <w:pStyle w:val="NoSpacing"/>
                    <w:jc w:val="center"/>
                    <w:rPr>
                      <w:b/>
                    </w:rPr>
                  </w:pPr>
                </w:p>
                <w:p w:rsidR="00355819" w:rsidRDefault="00355819" w:rsidP="00355819">
                  <w:pPr>
                    <w:pStyle w:val="NoSpacing"/>
                  </w:pPr>
                  <w:r>
                    <w:t>- Department priorities</w:t>
                  </w:r>
                </w:p>
                <w:p w:rsidR="00355819" w:rsidRPr="00355819" w:rsidRDefault="00355819" w:rsidP="00355819">
                  <w:pPr>
                    <w:pStyle w:val="NoSpacing"/>
                  </w:pPr>
                  <w:r>
                    <w:t>- Job role [this may have changed over time from initial job description]</w:t>
                  </w:r>
                </w:p>
                <w:p w:rsidR="00355819" w:rsidRDefault="00355819"/>
              </w:txbxContent>
            </v:textbox>
          </v:shape>
        </w:pict>
      </w:r>
      <w:r w:rsidR="00355819">
        <w:rPr>
          <w:noProof/>
        </w:rPr>
        <w:pict>
          <v:shape id="_x0000_s1066" type="#_x0000_t202" style="position:absolute;margin-left:-2.25pt;margin-top:180.3pt;width:215.25pt;height:89.25pt;z-index:251703296">
            <v:textbox>
              <w:txbxContent>
                <w:p w:rsidR="00355819" w:rsidRDefault="00355819" w:rsidP="00355819">
                  <w:pPr>
                    <w:pStyle w:val="NoSpacing"/>
                    <w:jc w:val="center"/>
                    <w:rPr>
                      <w:b/>
                    </w:rPr>
                  </w:pPr>
                  <w:r w:rsidRPr="0001777E">
                    <w:rPr>
                      <w:b/>
                      <w:highlight w:val="green"/>
                    </w:rPr>
                    <w:t>CHECK REVIEWEE'S COMPLIANCE WITH MANDATORY TRAINING:</w:t>
                  </w:r>
                </w:p>
                <w:p w:rsidR="00355819" w:rsidRDefault="00355819" w:rsidP="00355819">
                  <w:pPr>
                    <w:pStyle w:val="NoSpacing"/>
                  </w:pPr>
                  <w:r>
                    <w:t>- "Please book some dates for the following courses</w:t>
                  </w:r>
                  <w:r w:rsidR="0001777E">
                    <w:t>...</w:t>
                  </w:r>
                  <w:r>
                    <w:t>"</w:t>
                  </w:r>
                </w:p>
                <w:p w:rsidR="00355819" w:rsidRPr="00355819" w:rsidRDefault="00355819" w:rsidP="00355819">
                  <w:pPr>
                    <w:pStyle w:val="NoSpacing"/>
                  </w:pPr>
                  <w:r>
                    <w:t>- Think about supporting evidence [</w:t>
                  </w:r>
                  <w:r w:rsidR="0001777E">
                    <w:t xml:space="preserve">for example, </w:t>
                  </w:r>
                  <w:r>
                    <w:t>evidence of CPD]</w:t>
                  </w:r>
                </w:p>
              </w:txbxContent>
            </v:textbox>
          </v:shape>
        </w:pict>
      </w:r>
      <w:r w:rsidR="00D76235">
        <w:rPr>
          <w:noProof/>
        </w:rPr>
        <w:pict>
          <v:shape id="_x0000_s1064" type="#_x0000_t202" style="position:absolute;margin-left:-2.25pt;margin-top:10.8pt;width:215.25pt;height:107.25pt;z-index:251701248">
            <v:textbox>
              <w:txbxContent>
                <w:p w:rsidR="00D76235" w:rsidRPr="00D76235" w:rsidRDefault="00D76235" w:rsidP="00D76235">
                  <w:pPr>
                    <w:pStyle w:val="NoSpacing"/>
                    <w:jc w:val="center"/>
                    <w:rPr>
                      <w:b/>
                    </w:rPr>
                  </w:pPr>
                  <w:r w:rsidRPr="0001777E">
                    <w:rPr>
                      <w:b/>
                      <w:highlight w:val="green"/>
                    </w:rPr>
                    <w:t>PRE-MEET CONVERSATION:</w:t>
                  </w:r>
                </w:p>
                <w:p w:rsidR="00D76235" w:rsidRDefault="00D76235" w:rsidP="00D76235">
                  <w:pPr>
                    <w:pStyle w:val="NoSpacing"/>
                  </w:pPr>
                  <w:r>
                    <w:t>- initial communication : starting the relationship</w:t>
                  </w:r>
                </w:p>
                <w:p w:rsidR="00D76235" w:rsidRDefault="00D76235" w:rsidP="00D76235">
                  <w:pPr>
                    <w:pStyle w:val="NoSpacing"/>
                  </w:pPr>
                  <w:r>
                    <w:t>- demystify PDR process : clarity</w:t>
                  </w:r>
                </w:p>
                <w:p w:rsidR="00D76235" w:rsidRDefault="00D76235" w:rsidP="00D76235">
                  <w:pPr>
                    <w:pStyle w:val="NoSpacing"/>
                  </w:pPr>
                  <w:r>
                    <w:t>- ask Reviewee: "Think about any areas you would like to explore during PDR"</w:t>
                  </w:r>
                </w:p>
                <w:p w:rsidR="00D76235" w:rsidRDefault="00D76235" w:rsidP="00D76235">
                  <w:pPr>
                    <w:pStyle w:val="NoSpacing"/>
                  </w:pPr>
                  <w:r>
                    <w:t>- set date/room/time [3-4 weeks in advance]</w:t>
                  </w:r>
                </w:p>
                <w:p w:rsidR="00D76235" w:rsidRDefault="00D76235"/>
              </w:txbxContent>
            </v:textbox>
          </v:shape>
        </w:pict>
      </w:r>
      <w:r w:rsidR="00D76235">
        <w:rPr>
          <w:noProof/>
        </w:rPr>
        <w:pict>
          <v:shape id="_x0000_s1063" type="#_x0000_t202" style="position:absolute;margin-left:133.5pt;margin-top:133.05pt;width:181.5pt;height:30pt;z-index:251700224">
            <v:textbox>
              <w:txbxContent>
                <w:p w:rsidR="00D76235" w:rsidRPr="00D76235" w:rsidRDefault="00D76235" w:rsidP="00D76235">
                  <w:pPr>
                    <w:jc w:val="center"/>
                    <w:rPr>
                      <w:sz w:val="32"/>
                      <w:szCs w:val="32"/>
                    </w:rPr>
                  </w:pPr>
                  <w:r w:rsidRPr="0001777E">
                    <w:rPr>
                      <w:sz w:val="32"/>
                      <w:szCs w:val="32"/>
                      <w:highlight w:val="yellow"/>
                    </w:rPr>
                    <w:t>PREPARATION</w:t>
                  </w:r>
                </w:p>
              </w:txbxContent>
            </v:textbox>
          </v:shape>
        </w:pict>
      </w:r>
    </w:p>
    <w:p w:rsidR="00465DE6" w:rsidRPr="00465DE6" w:rsidRDefault="00465DE6" w:rsidP="00465DE6"/>
    <w:p w:rsidR="00465DE6" w:rsidRPr="00465DE6" w:rsidRDefault="00465DE6" w:rsidP="00465DE6"/>
    <w:p w:rsidR="00465DE6" w:rsidRPr="00465DE6" w:rsidRDefault="00465DE6" w:rsidP="00465DE6"/>
    <w:p w:rsidR="00465DE6" w:rsidRPr="00465DE6" w:rsidRDefault="00295380" w:rsidP="00465DE6">
      <w:r>
        <w:rPr>
          <w:noProof/>
        </w:rPr>
        <w:pict>
          <v:shape id="_x0000_s1071" type="#_x0000_t32" style="position:absolute;margin-left:222.75pt;margin-top:22.3pt;width:138pt;height:9pt;flip:y;z-index:251708416" o:connectortype="straight"/>
        </w:pict>
      </w:r>
      <w:r w:rsidR="00DA7A1A">
        <w:rPr>
          <w:noProof/>
        </w:rPr>
        <w:pict>
          <v:shape id="_x0000_s1070" type="#_x0000_t32" style="position:absolute;margin-left:96.75pt;margin-top:16.3pt;width:126pt;height:15pt;flip:x y;z-index:251707392" o:connectortype="straight"/>
        </w:pict>
      </w:r>
    </w:p>
    <w:p w:rsidR="00465DE6" w:rsidRPr="00465DE6" w:rsidRDefault="00465DE6" w:rsidP="00465DE6"/>
    <w:p w:rsidR="00465DE6" w:rsidRPr="00465DE6" w:rsidRDefault="00295380" w:rsidP="00465DE6">
      <w:r>
        <w:rPr>
          <w:noProof/>
        </w:rPr>
        <w:pict>
          <v:shape id="_x0000_s1073" type="#_x0000_t32" style="position:absolute;margin-left:222.75pt;margin-top:10.4pt;width:138pt;height:17.25pt;z-index:251710464" o:connectortype="straight"/>
        </w:pict>
      </w:r>
      <w:r>
        <w:rPr>
          <w:noProof/>
        </w:rPr>
        <w:pict>
          <v:shape id="_x0000_s1072" type="#_x0000_t32" style="position:absolute;margin-left:96.75pt;margin-top:10.4pt;width:126pt;height:17.25pt;flip:x;z-index:251709440" o:connectortype="straight"/>
        </w:pict>
      </w:r>
    </w:p>
    <w:p w:rsidR="00465DE6" w:rsidRDefault="00465DE6" w:rsidP="00465DE6"/>
    <w:p w:rsidR="00951B26" w:rsidRDefault="00951B26" w:rsidP="00465DE6">
      <w:pPr>
        <w:jc w:val="center"/>
      </w:pP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465DE6" w:rsidTr="00465DE6">
        <w:tc>
          <w:tcPr>
            <w:tcW w:w="2310" w:type="dxa"/>
          </w:tcPr>
          <w:p w:rsidR="00465DE6" w:rsidRPr="00465DE6" w:rsidRDefault="00465DE6" w:rsidP="00465DE6">
            <w:pPr>
              <w:jc w:val="center"/>
              <w:rPr>
                <w:b/>
                <w:sz w:val="28"/>
                <w:szCs w:val="28"/>
              </w:rPr>
            </w:pPr>
            <w:r w:rsidRPr="00465DE6">
              <w:rPr>
                <w:b/>
                <w:sz w:val="28"/>
                <w:szCs w:val="28"/>
              </w:rPr>
              <w:lastRenderedPageBreak/>
              <w:t>Job Role Dimensions</w:t>
            </w:r>
          </w:p>
          <w:p w:rsidR="00465DE6" w:rsidRPr="00465DE6" w:rsidRDefault="00465DE6" w:rsidP="00465DE6">
            <w:pPr>
              <w:jc w:val="center"/>
            </w:pPr>
          </w:p>
          <w:p w:rsidR="00465DE6" w:rsidRPr="00465DE6" w:rsidRDefault="00465DE6" w:rsidP="00465DE6">
            <w:pPr>
              <w:jc w:val="center"/>
              <w:rPr>
                <w:color w:val="FF0000"/>
              </w:rPr>
            </w:pPr>
            <w:r w:rsidRPr="00465DE6">
              <w:t>~ Primary functions in my job role ~</w:t>
            </w:r>
          </w:p>
        </w:tc>
        <w:tc>
          <w:tcPr>
            <w:tcW w:w="2310" w:type="dxa"/>
          </w:tcPr>
          <w:p w:rsidR="00465DE6" w:rsidRPr="00465DE6" w:rsidRDefault="00465DE6" w:rsidP="00465DE6">
            <w:pPr>
              <w:jc w:val="center"/>
              <w:rPr>
                <w:b/>
                <w:sz w:val="28"/>
                <w:szCs w:val="28"/>
              </w:rPr>
            </w:pPr>
            <w:r w:rsidRPr="00465DE6">
              <w:rPr>
                <w:b/>
                <w:sz w:val="28"/>
                <w:szCs w:val="28"/>
              </w:rPr>
              <w:t>Strengths</w:t>
            </w:r>
          </w:p>
          <w:p w:rsidR="00465DE6" w:rsidRPr="00465DE6" w:rsidRDefault="00465DE6" w:rsidP="00465DE6">
            <w:pPr>
              <w:jc w:val="center"/>
              <w:rPr>
                <w:b/>
              </w:rPr>
            </w:pPr>
          </w:p>
          <w:p w:rsidR="00295380" w:rsidRDefault="00295380" w:rsidP="00465DE6">
            <w:pPr>
              <w:jc w:val="center"/>
            </w:pPr>
          </w:p>
          <w:p w:rsidR="00465DE6" w:rsidRDefault="00465DE6" w:rsidP="00465DE6">
            <w:pPr>
              <w:jc w:val="center"/>
            </w:pPr>
            <w:r>
              <w:t>~ Things I do well ~</w:t>
            </w:r>
          </w:p>
          <w:p w:rsidR="00465DE6" w:rsidRDefault="00465DE6" w:rsidP="00465DE6">
            <w:pPr>
              <w:jc w:val="center"/>
            </w:pPr>
          </w:p>
        </w:tc>
        <w:tc>
          <w:tcPr>
            <w:tcW w:w="2311" w:type="dxa"/>
          </w:tcPr>
          <w:p w:rsidR="00465DE6" w:rsidRPr="00465DE6" w:rsidRDefault="00465DE6" w:rsidP="00465DE6">
            <w:pPr>
              <w:jc w:val="center"/>
              <w:rPr>
                <w:b/>
                <w:sz w:val="28"/>
                <w:szCs w:val="28"/>
              </w:rPr>
            </w:pPr>
            <w:r w:rsidRPr="00465DE6">
              <w:rPr>
                <w:b/>
                <w:sz w:val="28"/>
                <w:szCs w:val="28"/>
              </w:rPr>
              <w:t>Areas for Improvement</w:t>
            </w:r>
          </w:p>
          <w:p w:rsidR="00465DE6" w:rsidRDefault="00465DE6" w:rsidP="00465DE6">
            <w:pPr>
              <w:jc w:val="center"/>
            </w:pPr>
          </w:p>
          <w:p w:rsidR="00465DE6" w:rsidRDefault="00465DE6" w:rsidP="00465DE6">
            <w:pPr>
              <w:jc w:val="center"/>
            </w:pPr>
            <w:r>
              <w:t>~ Things I need to improve ~</w:t>
            </w:r>
          </w:p>
        </w:tc>
        <w:tc>
          <w:tcPr>
            <w:tcW w:w="2311" w:type="dxa"/>
          </w:tcPr>
          <w:p w:rsidR="00465DE6" w:rsidRPr="00465DE6" w:rsidRDefault="00465DE6" w:rsidP="00465DE6">
            <w:pPr>
              <w:jc w:val="center"/>
              <w:rPr>
                <w:b/>
                <w:sz w:val="28"/>
                <w:szCs w:val="28"/>
              </w:rPr>
            </w:pPr>
            <w:r w:rsidRPr="00465DE6">
              <w:rPr>
                <w:b/>
                <w:sz w:val="28"/>
                <w:szCs w:val="28"/>
              </w:rPr>
              <w:t>Development Opportunities</w:t>
            </w:r>
          </w:p>
          <w:p w:rsidR="00465DE6" w:rsidRPr="00465DE6" w:rsidRDefault="00465DE6" w:rsidP="00465DE6">
            <w:pPr>
              <w:jc w:val="center"/>
              <w:rPr>
                <w:b/>
              </w:rPr>
            </w:pPr>
          </w:p>
          <w:p w:rsidR="00465DE6" w:rsidRDefault="00465DE6" w:rsidP="00465DE6">
            <w:pPr>
              <w:jc w:val="center"/>
            </w:pPr>
            <w:r>
              <w:t>~ What development could I do? ~</w:t>
            </w:r>
          </w:p>
        </w:tc>
      </w:tr>
      <w:tr w:rsidR="00465DE6" w:rsidTr="00465DE6">
        <w:tc>
          <w:tcPr>
            <w:tcW w:w="2310" w:type="dxa"/>
          </w:tcPr>
          <w:p w:rsidR="00465DE6" w:rsidRDefault="00465DE6" w:rsidP="00465DE6"/>
          <w:p w:rsidR="00465DE6" w:rsidRDefault="00465DE6" w:rsidP="00465DE6"/>
          <w:p w:rsidR="00465DE6" w:rsidRDefault="00465DE6" w:rsidP="00465DE6">
            <w:r>
              <w:t>COMMUNICATION</w:t>
            </w:r>
          </w:p>
          <w:p w:rsidR="00465DE6" w:rsidRDefault="00465DE6" w:rsidP="00465DE6"/>
          <w:p w:rsidR="00465DE6" w:rsidRDefault="00465DE6" w:rsidP="00465DE6"/>
        </w:tc>
        <w:tc>
          <w:tcPr>
            <w:tcW w:w="2310" w:type="dxa"/>
          </w:tcPr>
          <w:p w:rsidR="00465DE6" w:rsidRDefault="00465DE6" w:rsidP="00465DE6"/>
        </w:tc>
        <w:tc>
          <w:tcPr>
            <w:tcW w:w="2311" w:type="dxa"/>
          </w:tcPr>
          <w:p w:rsidR="00465DE6" w:rsidRDefault="00465DE6" w:rsidP="00465DE6"/>
        </w:tc>
        <w:tc>
          <w:tcPr>
            <w:tcW w:w="2311" w:type="dxa"/>
          </w:tcPr>
          <w:p w:rsidR="00465DE6" w:rsidRDefault="00465DE6" w:rsidP="00465DE6"/>
        </w:tc>
      </w:tr>
      <w:tr w:rsidR="00465DE6" w:rsidTr="00465DE6">
        <w:tc>
          <w:tcPr>
            <w:tcW w:w="2310" w:type="dxa"/>
          </w:tcPr>
          <w:p w:rsidR="00465DE6" w:rsidRDefault="00465DE6" w:rsidP="00465DE6"/>
          <w:p w:rsidR="00465DE6" w:rsidRDefault="00465DE6" w:rsidP="00465DE6"/>
          <w:p w:rsidR="00465DE6" w:rsidRDefault="00465DE6" w:rsidP="00465DE6"/>
          <w:p w:rsidR="00465DE6" w:rsidRDefault="00465DE6" w:rsidP="00465DE6">
            <w:r>
              <w:t>CLINICAL/TECHNICAL</w:t>
            </w:r>
          </w:p>
          <w:p w:rsidR="00465DE6" w:rsidRDefault="00465DE6" w:rsidP="00465DE6"/>
          <w:p w:rsidR="00465DE6" w:rsidRDefault="00465DE6" w:rsidP="00465DE6"/>
          <w:p w:rsidR="00465DE6" w:rsidRDefault="00465DE6" w:rsidP="00465DE6"/>
        </w:tc>
        <w:tc>
          <w:tcPr>
            <w:tcW w:w="2310" w:type="dxa"/>
          </w:tcPr>
          <w:p w:rsidR="00465DE6" w:rsidRDefault="00465DE6" w:rsidP="00465DE6"/>
        </w:tc>
        <w:tc>
          <w:tcPr>
            <w:tcW w:w="2311" w:type="dxa"/>
          </w:tcPr>
          <w:p w:rsidR="00465DE6" w:rsidRDefault="00465DE6" w:rsidP="00465DE6"/>
        </w:tc>
        <w:tc>
          <w:tcPr>
            <w:tcW w:w="2311" w:type="dxa"/>
          </w:tcPr>
          <w:p w:rsidR="00465DE6" w:rsidRDefault="00465DE6" w:rsidP="00465DE6"/>
        </w:tc>
      </w:tr>
      <w:tr w:rsidR="00465DE6" w:rsidTr="00465DE6">
        <w:tc>
          <w:tcPr>
            <w:tcW w:w="2310" w:type="dxa"/>
          </w:tcPr>
          <w:p w:rsidR="00465DE6" w:rsidRDefault="00465DE6" w:rsidP="00465DE6"/>
          <w:p w:rsidR="00465DE6" w:rsidRDefault="00465DE6" w:rsidP="00465DE6"/>
          <w:p w:rsidR="00465DE6" w:rsidRDefault="00465DE6" w:rsidP="00465DE6"/>
          <w:p w:rsidR="00465DE6" w:rsidRDefault="00465DE6" w:rsidP="00465DE6">
            <w:r>
              <w:t>ADMINISTRATIVE SKILLS</w:t>
            </w:r>
          </w:p>
          <w:p w:rsidR="00465DE6" w:rsidRDefault="00465DE6" w:rsidP="00465DE6"/>
          <w:p w:rsidR="00465DE6" w:rsidRDefault="00465DE6" w:rsidP="00465DE6"/>
          <w:p w:rsidR="00465DE6" w:rsidRDefault="00465DE6" w:rsidP="00465DE6"/>
        </w:tc>
        <w:tc>
          <w:tcPr>
            <w:tcW w:w="2310" w:type="dxa"/>
          </w:tcPr>
          <w:p w:rsidR="00465DE6" w:rsidRDefault="00465DE6" w:rsidP="00465DE6"/>
        </w:tc>
        <w:tc>
          <w:tcPr>
            <w:tcW w:w="2311" w:type="dxa"/>
          </w:tcPr>
          <w:p w:rsidR="00465DE6" w:rsidRDefault="00465DE6" w:rsidP="00465DE6"/>
        </w:tc>
        <w:tc>
          <w:tcPr>
            <w:tcW w:w="2311" w:type="dxa"/>
          </w:tcPr>
          <w:p w:rsidR="00465DE6" w:rsidRDefault="00465DE6" w:rsidP="00465DE6"/>
        </w:tc>
      </w:tr>
    </w:tbl>
    <w:p w:rsidR="00465DE6" w:rsidRDefault="00465DE6" w:rsidP="00465DE6">
      <w:pPr>
        <w:tabs>
          <w:tab w:val="left" w:pos="6480"/>
        </w:tabs>
        <w:jc w:val="center"/>
        <w:rPr>
          <w:b/>
        </w:rPr>
      </w:pPr>
      <w:r w:rsidRPr="00465DE6">
        <w:rPr>
          <w:b/>
        </w:rPr>
        <w:t>- SELF-ASSESSMENT: TO BE COMPLETED BY REVIEWEE AND REVIEWER -</w:t>
      </w:r>
    </w:p>
    <w:p w:rsidR="00465DE6" w:rsidRDefault="00465DE6" w:rsidP="00465DE6">
      <w:pPr>
        <w:tabs>
          <w:tab w:val="left" w:pos="6480"/>
        </w:tabs>
        <w:jc w:val="center"/>
        <w:rPr>
          <w:b/>
        </w:rPr>
      </w:pPr>
    </w:p>
    <w:p w:rsidR="00465DE6" w:rsidRPr="00210180" w:rsidRDefault="00465DE6" w:rsidP="00465DE6">
      <w:pPr>
        <w:tabs>
          <w:tab w:val="left" w:pos="6480"/>
        </w:tabs>
        <w:rPr>
          <w:b/>
        </w:rPr>
      </w:pPr>
      <w:r w:rsidRPr="00210180">
        <w:rPr>
          <w:b/>
        </w:rPr>
        <w:t xml:space="preserve">PART ONE: </w:t>
      </w:r>
    </w:p>
    <w:p w:rsidR="00465DE6" w:rsidRDefault="00465DE6" w:rsidP="00210180">
      <w:pPr>
        <w:pStyle w:val="ListParagraph"/>
        <w:numPr>
          <w:ilvl w:val="0"/>
          <w:numId w:val="2"/>
        </w:numPr>
        <w:tabs>
          <w:tab w:val="left" w:pos="6480"/>
        </w:tabs>
      </w:pPr>
      <w:r w:rsidRPr="00210180">
        <w:rPr>
          <w:b/>
        </w:rPr>
        <w:t>Looking back</w:t>
      </w:r>
      <w:r>
        <w:t xml:space="preserve"> - reflection on last year</w:t>
      </w:r>
      <w:r w:rsidR="00210180">
        <w:t>: successes; achievements; challenges; CPD; review of last year's objectives</w:t>
      </w:r>
    </w:p>
    <w:p w:rsidR="00210180" w:rsidRPr="00210180" w:rsidRDefault="00210180" w:rsidP="00210180">
      <w:pPr>
        <w:tabs>
          <w:tab w:val="left" w:pos="6480"/>
        </w:tabs>
        <w:rPr>
          <w:b/>
        </w:rPr>
      </w:pPr>
      <w:r w:rsidRPr="00210180">
        <w:rPr>
          <w:b/>
        </w:rPr>
        <w:t>PART TWO:</w:t>
      </w:r>
    </w:p>
    <w:p w:rsidR="00210180" w:rsidRDefault="00210180" w:rsidP="00210180">
      <w:pPr>
        <w:pStyle w:val="ListParagraph"/>
        <w:numPr>
          <w:ilvl w:val="0"/>
          <w:numId w:val="2"/>
        </w:numPr>
        <w:tabs>
          <w:tab w:val="left" w:pos="6480"/>
        </w:tabs>
      </w:pPr>
      <w:r>
        <w:rPr>
          <w:b/>
        </w:rPr>
        <w:t>Looking forward</w:t>
      </w:r>
      <w:r>
        <w:t xml:space="preserve"> - career growth and development: objectives; personal development plan</w:t>
      </w:r>
    </w:p>
    <w:p w:rsidR="00210180" w:rsidRDefault="00295380" w:rsidP="00F65828">
      <w:pPr>
        <w:pStyle w:val="NoSpacing"/>
      </w:pPr>
      <w:r>
        <w:tab/>
      </w:r>
      <w:r>
        <w:tab/>
      </w:r>
      <w:r w:rsidR="00210180">
        <w:t>- transforming 'needs' into 'actionable objectives': for example -</w:t>
      </w:r>
    </w:p>
    <w:p w:rsidR="00210180" w:rsidRDefault="00F65828" w:rsidP="00210180">
      <w:pPr>
        <w:tabs>
          <w:tab w:val="left" w:pos="6480"/>
        </w:tabs>
        <w:jc w:val="center"/>
      </w:pPr>
      <w:r>
        <w:rPr>
          <w:b/>
          <w:i/>
          <w:noProof/>
        </w:rPr>
        <w:pict>
          <v:shape id="_x0000_s1069" type="#_x0000_t32" style="position:absolute;left:0;text-align:left;margin-left:262.5pt;margin-top:17.05pt;width:96.75pt;height:84pt;flip:x;z-index:251706368" o:connectortype="straight"/>
        </w:pict>
      </w:r>
      <w:r>
        <w:rPr>
          <w:b/>
          <w:i/>
          <w:noProof/>
        </w:rPr>
        <w:pict>
          <v:shape id="_x0000_s1068" type="#_x0000_t32" style="position:absolute;left:0;text-align:left;margin-left:99pt;margin-top:17.05pt;width:88.5pt;height:84pt;z-index:251705344" o:connectortype="straight"/>
        </w:pict>
      </w:r>
      <w:r w:rsidR="00210180" w:rsidRPr="00F65828">
        <w:rPr>
          <w:b/>
          <w:i/>
        </w:rPr>
        <w:t>NEED:</w:t>
      </w:r>
      <w:r w:rsidR="00210180">
        <w:t xml:space="preserve"> "I feel that I need to be more assertive" [very broad '</w:t>
      </w:r>
      <w:r w:rsidR="00210180" w:rsidRPr="00F65828">
        <w:rPr>
          <w:b/>
        </w:rPr>
        <w:t>need</w:t>
      </w:r>
      <w:r w:rsidR="00210180">
        <w:t>']</w:t>
      </w:r>
    </w:p>
    <w:p w:rsidR="00210180" w:rsidRDefault="00210180" w:rsidP="00210180">
      <w:pPr>
        <w:pStyle w:val="NoSpacing"/>
        <w:jc w:val="center"/>
      </w:pPr>
      <w:r>
        <w:t>- course [formal training]</w:t>
      </w:r>
    </w:p>
    <w:p w:rsidR="00210180" w:rsidRDefault="00210180" w:rsidP="00210180">
      <w:pPr>
        <w:pStyle w:val="NoSpacing"/>
        <w:jc w:val="center"/>
      </w:pPr>
      <w:r>
        <w:t>- set personal targets</w:t>
      </w:r>
    </w:p>
    <w:p w:rsidR="00210180" w:rsidRDefault="00210180" w:rsidP="00210180">
      <w:pPr>
        <w:pStyle w:val="NoSpacing"/>
        <w:jc w:val="center"/>
      </w:pPr>
      <w:r>
        <w:t>- practice</w:t>
      </w:r>
    </w:p>
    <w:p w:rsidR="00210180" w:rsidRDefault="00210180" w:rsidP="00210180">
      <w:pPr>
        <w:pStyle w:val="NoSpacing"/>
        <w:jc w:val="center"/>
      </w:pPr>
      <w:r>
        <w:t>- research</w:t>
      </w:r>
    </w:p>
    <w:p w:rsidR="00210180" w:rsidRDefault="00210180" w:rsidP="00210180">
      <w:pPr>
        <w:pStyle w:val="NoSpacing"/>
        <w:jc w:val="center"/>
      </w:pPr>
      <w:r>
        <w:t>- mentor</w:t>
      </w:r>
    </w:p>
    <w:p w:rsidR="00210180" w:rsidRDefault="00210180" w:rsidP="00210180">
      <w:pPr>
        <w:pStyle w:val="NoSpacing"/>
        <w:jc w:val="center"/>
      </w:pPr>
    </w:p>
    <w:p w:rsidR="00F65828" w:rsidRDefault="00210180" w:rsidP="00210180">
      <w:pPr>
        <w:pStyle w:val="NoSpacing"/>
        <w:jc w:val="center"/>
        <w:rPr>
          <w:b/>
          <w:i/>
        </w:rPr>
      </w:pPr>
      <w:r w:rsidRPr="00F65828">
        <w:rPr>
          <w:b/>
          <w:i/>
        </w:rPr>
        <w:t>EXAMPLE ACTIONABLE OBJECTIVES:</w:t>
      </w:r>
    </w:p>
    <w:p w:rsidR="00F65828" w:rsidRDefault="00210180" w:rsidP="00210180">
      <w:pPr>
        <w:pStyle w:val="NoSpacing"/>
        <w:jc w:val="center"/>
      </w:pPr>
      <w:r>
        <w:rPr>
          <w:i/>
        </w:rPr>
        <w:t xml:space="preserve"> </w:t>
      </w:r>
      <w:r>
        <w:t xml:space="preserve">"I will attend a course on assertiveness"; </w:t>
      </w:r>
    </w:p>
    <w:p w:rsidR="00F65828" w:rsidRDefault="00210180" w:rsidP="00210180">
      <w:pPr>
        <w:pStyle w:val="NoSpacing"/>
        <w:jc w:val="center"/>
      </w:pPr>
      <w:r>
        <w:t xml:space="preserve">"I aim to practice what I have learnt at least once a week"; </w:t>
      </w:r>
    </w:p>
    <w:p w:rsidR="00210180" w:rsidRDefault="00210180" w:rsidP="00210180">
      <w:pPr>
        <w:pStyle w:val="NoSpacing"/>
        <w:jc w:val="center"/>
      </w:pPr>
      <w:r>
        <w:t>"I will observe ___ dealing assertively with a problem"</w:t>
      </w:r>
      <w:r w:rsidR="00F65828">
        <w:t>...</w:t>
      </w:r>
    </w:p>
    <w:p w:rsidR="00F65828" w:rsidRPr="00F65828" w:rsidRDefault="00F65828" w:rsidP="00210180">
      <w:pPr>
        <w:pStyle w:val="NoSpacing"/>
        <w:jc w:val="center"/>
      </w:pPr>
      <w:r>
        <w:lastRenderedPageBreak/>
        <w:t xml:space="preserve">[Objectives should be </w:t>
      </w:r>
      <w:r>
        <w:rPr>
          <w:b/>
        </w:rPr>
        <w:t>specific</w:t>
      </w:r>
      <w:r>
        <w:t xml:space="preserve">, </w:t>
      </w:r>
      <w:r>
        <w:rPr>
          <w:b/>
        </w:rPr>
        <w:t>measurable</w:t>
      </w:r>
      <w:r>
        <w:t xml:space="preserve">, </w:t>
      </w:r>
      <w:r>
        <w:rPr>
          <w:b/>
        </w:rPr>
        <w:t>achievable</w:t>
      </w:r>
      <w:r>
        <w:t xml:space="preserve">, and </w:t>
      </w:r>
      <w:r>
        <w:rPr>
          <w:b/>
        </w:rPr>
        <w:t>realistic</w:t>
      </w:r>
      <w:r>
        <w:t>, plus linked to individual and Departmental needs.]</w:t>
      </w:r>
    </w:p>
    <w:p w:rsidR="00210180" w:rsidRDefault="00210180" w:rsidP="00210180">
      <w:pPr>
        <w:tabs>
          <w:tab w:val="left" w:pos="6480"/>
        </w:tabs>
        <w:jc w:val="center"/>
      </w:pPr>
    </w:p>
    <w:p w:rsidR="00F65828" w:rsidRDefault="00F65828" w:rsidP="00F65828">
      <w:pPr>
        <w:pStyle w:val="ListParagraph"/>
        <w:numPr>
          <w:ilvl w:val="0"/>
          <w:numId w:val="2"/>
        </w:numPr>
        <w:tabs>
          <w:tab w:val="left" w:pos="6480"/>
        </w:tabs>
      </w:pPr>
      <w:r>
        <w:t>Try different tactics to tease out Reviewee's areas for improvement; appeal to individual Reviewee's personal motivation, rather than simply focussing on the Reviewee's role</w:t>
      </w:r>
    </w:p>
    <w:p w:rsidR="00F65828" w:rsidRDefault="00F65828" w:rsidP="00F65828">
      <w:pPr>
        <w:tabs>
          <w:tab w:val="left" w:pos="6480"/>
        </w:tabs>
      </w:pPr>
      <w:r>
        <w:t xml:space="preserve">- Ask </w:t>
      </w:r>
      <w:r w:rsidR="006A0F9D">
        <w:t>Reviewee to complete the 'skin care' questionnaire prior to the actual PDR</w:t>
      </w:r>
    </w:p>
    <w:p w:rsidR="00F65828" w:rsidRPr="00465DE6" w:rsidRDefault="00F65828" w:rsidP="00F65828">
      <w:pPr>
        <w:tabs>
          <w:tab w:val="left" w:pos="6480"/>
        </w:tabs>
      </w:pPr>
      <w:r>
        <w:t>- Information on how to record a completed PDR is available on ESR</w:t>
      </w:r>
    </w:p>
    <w:sectPr w:rsidR="00F65828" w:rsidRPr="00465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29B" w:rsidRDefault="0030429B" w:rsidP="00465DE6">
      <w:pPr>
        <w:spacing w:after="0" w:line="240" w:lineRule="auto"/>
      </w:pPr>
      <w:r>
        <w:separator/>
      </w:r>
    </w:p>
  </w:endnote>
  <w:endnote w:type="continuationSeparator" w:id="1">
    <w:p w:rsidR="0030429B" w:rsidRDefault="0030429B" w:rsidP="00465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29B" w:rsidRDefault="0030429B" w:rsidP="00465DE6">
      <w:pPr>
        <w:spacing w:after="0" w:line="240" w:lineRule="auto"/>
      </w:pPr>
      <w:r>
        <w:separator/>
      </w:r>
    </w:p>
  </w:footnote>
  <w:footnote w:type="continuationSeparator" w:id="1">
    <w:p w:rsidR="0030429B" w:rsidRDefault="0030429B" w:rsidP="00465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E2EBC"/>
    <w:multiLevelType w:val="hybridMultilevel"/>
    <w:tmpl w:val="3B741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87E08"/>
    <w:multiLevelType w:val="hybridMultilevel"/>
    <w:tmpl w:val="742C2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D794B"/>
    <w:rsid w:val="0001777E"/>
    <w:rsid w:val="00091A5C"/>
    <w:rsid w:val="001402FC"/>
    <w:rsid w:val="00210180"/>
    <w:rsid w:val="00295380"/>
    <w:rsid w:val="0030429B"/>
    <w:rsid w:val="00355819"/>
    <w:rsid w:val="00465DE6"/>
    <w:rsid w:val="00510A6C"/>
    <w:rsid w:val="005F0BF9"/>
    <w:rsid w:val="006A0F9D"/>
    <w:rsid w:val="007A1C62"/>
    <w:rsid w:val="00951B26"/>
    <w:rsid w:val="00D76235"/>
    <w:rsid w:val="00DA7A1A"/>
    <w:rsid w:val="00F65828"/>
    <w:rsid w:val="00FD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2"/>
        <o:r id="V:Rule4" type="connector" idref="#_x0000_s1036"/>
        <o:r id="V:Rule6" type="connector" idref="#_x0000_s1037"/>
        <o:r id="V:Rule8" type="connector" idref="#_x0000_s1038"/>
        <o:r id="V:Rule10" type="connector" idref="#_x0000_s1039"/>
        <o:r id="V:Rule12" type="connector" idref="#_x0000_s1040"/>
        <o:r id="V:Rule14" type="connector" idref="#_x0000_s1041"/>
        <o:r id="V:Rule16" type="connector" idref="#_x0000_s1042"/>
        <o:r id="V:Rule18" type="connector" idref="#_x0000_s1043"/>
        <o:r id="V:Rule20" type="connector" idref="#_x0000_s1046"/>
        <o:r id="V:Rule22" type="connector" idref="#_x0000_s1055"/>
        <o:r id="V:Rule24" type="connector" idref="#_x0000_s1056"/>
        <o:r id="V:Rule26" type="connector" idref="#_x0000_s1057"/>
        <o:r id="V:Rule28" type="connector" idref="#_x0000_s1058"/>
        <o:r id="V:Rule30" type="connector" idref="#_x0000_s1059"/>
        <o:r id="V:Rule32" type="connector" idref="#_x0000_s1060"/>
        <o:r id="V:Rule34" type="connector" idref="#_x0000_s1061"/>
        <o:r id="V:Rule36" type="connector" idref="#_x0000_s1062"/>
        <o:r id="V:Rule38" type="connector" idref="#_x0000_s1068"/>
        <o:r id="V:Rule40" type="connector" idref="#_x0000_s1069"/>
        <o:r id="V:Rule42" type="connector" idref="#_x0000_s1070"/>
        <o:r id="V:Rule44" type="connector" idref="#_x0000_s1071"/>
        <o:r id="V:Rule46" type="connector" idref="#_x0000_s1072"/>
        <o:r id="V:Rule48" type="connector" idref="#_x0000_s107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7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94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D794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65D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5DE6"/>
  </w:style>
  <w:style w:type="paragraph" w:styleId="Footer">
    <w:name w:val="footer"/>
    <w:basedOn w:val="Normal"/>
    <w:link w:val="FooterChar"/>
    <w:uiPriority w:val="99"/>
    <w:semiHidden/>
    <w:unhideWhenUsed/>
    <w:rsid w:val="00465D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5DE6"/>
  </w:style>
  <w:style w:type="table" w:styleId="TableGrid">
    <w:name w:val="Table Grid"/>
    <w:basedOn w:val="TableNormal"/>
    <w:uiPriority w:val="59"/>
    <w:rsid w:val="00465D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57087-2344-41F1-8538-A92B1C873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2017-01-30T18:33:00Z</dcterms:created>
  <dcterms:modified xsi:type="dcterms:W3CDTF">2017-01-30T22:31:00Z</dcterms:modified>
</cp:coreProperties>
</file>