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CF" w:rsidRDefault="008B4A91" w:rsidP="008B4A91">
      <w:pPr>
        <w:jc w:val="center"/>
        <w:rPr>
          <w:rFonts w:ascii="Times New Roman" w:hAnsi="Times New Roman" w:cs="Times New Roman"/>
          <w:b/>
          <w:sz w:val="24"/>
          <w:szCs w:val="24"/>
        </w:rPr>
      </w:pPr>
      <w:r w:rsidRPr="008B4A91">
        <w:rPr>
          <w:rFonts w:ascii="Times New Roman" w:hAnsi="Times New Roman" w:cs="Times New Roman"/>
          <w:b/>
          <w:sz w:val="24"/>
          <w:szCs w:val="24"/>
        </w:rPr>
        <w:t>WRITING SELVES: UNDERSTANDING AUTOBIOGRAPHY ~ JOURNAL</w:t>
      </w:r>
    </w:p>
    <w:p w:rsidR="008B4A91" w:rsidRDefault="008B4A91" w:rsidP="008B4A91">
      <w:pPr>
        <w:jc w:val="center"/>
        <w:rPr>
          <w:rFonts w:ascii="Times New Roman" w:hAnsi="Times New Roman" w:cs="Times New Roman"/>
          <w:b/>
          <w:sz w:val="24"/>
          <w:szCs w:val="24"/>
        </w:rPr>
      </w:pPr>
      <w:r>
        <w:rPr>
          <w:rFonts w:ascii="Times New Roman" w:hAnsi="Times New Roman" w:cs="Times New Roman"/>
          <w:b/>
          <w:sz w:val="24"/>
          <w:szCs w:val="24"/>
          <w:u w:val="single"/>
        </w:rPr>
        <w:t>Introduction</w:t>
      </w:r>
    </w:p>
    <w:p w:rsidR="008B4A91" w:rsidRDefault="008B4A91" w:rsidP="008B4A91">
      <w:pPr>
        <w:rPr>
          <w:rFonts w:ascii="Times New Roman" w:hAnsi="Times New Roman" w:cs="Times New Roman"/>
          <w:sz w:val="24"/>
          <w:szCs w:val="24"/>
        </w:rPr>
      </w:pPr>
      <w:r>
        <w:rPr>
          <w:rFonts w:ascii="Times New Roman" w:hAnsi="Times New Roman" w:cs="Times New Roman"/>
          <w:sz w:val="24"/>
          <w:szCs w:val="24"/>
        </w:rPr>
        <w:tab/>
        <w:t xml:space="preserve">The texts which I will be discussing in this journal are Jean-Jacques Rousseau's </w:t>
      </w:r>
      <w:r>
        <w:rPr>
          <w:rFonts w:ascii="Times New Roman" w:hAnsi="Times New Roman" w:cs="Times New Roman"/>
          <w:i/>
          <w:sz w:val="24"/>
          <w:szCs w:val="24"/>
        </w:rPr>
        <w:t>Confessions</w:t>
      </w:r>
      <w:r>
        <w:rPr>
          <w:rFonts w:ascii="Times New Roman" w:hAnsi="Times New Roman" w:cs="Times New Roman"/>
          <w:sz w:val="24"/>
          <w:szCs w:val="24"/>
        </w:rPr>
        <w:t xml:space="preserve">, Primo Levi's </w:t>
      </w:r>
      <w:r>
        <w:rPr>
          <w:rFonts w:ascii="Times New Roman" w:hAnsi="Times New Roman" w:cs="Times New Roman"/>
          <w:i/>
          <w:sz w:val="24"/>
          <w:szCs w:val="24"/>
        </w:rPr>
        <w:t>If This is a Man</w:t>
      </w:r>
      <w:r>
        <w:rPr>
          <w:rFonts w:ascii="Times New Roman" w:hAnsi="Times New Roman" w:cs="Times New Roman"/>
          <w:sz w:val="24"/>
          <w:szCs w:val="24"/>
        </w:rPr>
        <w:t xml:space="preserve">, J. G. Ballard's </w:t>
      </w:r>
      <w:r>
        <w:rPr>
          <w:rFonts w:ascii="Times New Roman" w:hAnsi="Times New Roman" w:cs="Times New Roman"/>
          <w:i/>
          <w:sz w:val="24"/>
          <w:szCs w:val="24"/>
        </w:rPr>
        <w:t>Empire of the Sun</w:t>
      </w:r>
      <w:r>
        <w:rPr>
          <w:rFonts w:ascii="Times New Roman" w:hAnsi="Times New Roman" w:cs="Times New Roman"/>
          <w:sz w:val="24"/>
          <w:szCs w:val="24"/>
        </w:rPr>
        <w:t xml:space="preserve">, Lorna Sage's </w:t>
      </w:r>
      <w:r>
        <w:rPr>
          <w:rFonts w:ascii="Times New Roman" w:hAnsi="Times New Roman" w:cs="Times New Roman"/>
          <w:i/>
          <w:sz w:val="24"/>
          <w:szCs w:val="24"/>
        </w:rPr>
        <w:t>Bad Blood</w:t>
      </w:r>
      <w:r>
        <w:rPr>
          <w:rFonts w:ascii="Times New Roman" w:hAnsi="Times New Roman" w:cs="Times New Roman"/>
          <w:sz w:val="24"/>
          <w:szCs w:val="24"/>
        </w:rPr>
        <w:t xml:space="preserve">, and Albert Camus' </w:t>
      </w:r>
      <w:r>
        <w:rPr>
          <w:rFonts w:ascii="Times New Roman" w:hAnsi="Times New Roman" w:cs="Times New Roman"/>
          <w:i/>
          <w:sz w:val="24"/>
          <w:szCs w:val="24"/>
        </w:rPr>
        <w:t>The First Man</w:t>
      </w:r>
      <w:r>
        <w:rPr>
          <w:rFonts w:ascii="Times New Roman" w:hAnsi="Times New Roman" w:cs="Times New Roman"/>
          <w:sz w:val="24"/>
          <w:szCs w:val="24"/>
        </w:rPr>
        <w:t xml:space="preserve">.  In my treatment of Rousseau's </w:t>
      </w:r>
      <w:r>
        <w:rPr>
          <w:rFonts w:ascii="Times New Roman" w:hAnsi="Times New Roman" w:cs="Times New Roman"/>
          <w:i/>
          <w:sz w:val="24"/>
          <w:szCs w:val="24"/>
        </w:rPr>
        <w:t>Confessions</w:t>
      </w:r>
      <w:r>
        <w:rPr>
          <w:rFonts w:ascii="Times New Roman" w:hAnsi="Times New Roman" w:cs="Times New Roman"/>
          <w:sz w:val="24"/>
          <w:szCs w:val="24"/>
        </w:rPr>
        <w:t>, I will explore the seminal ideas he puts forward about the nature of the self, with particular reference to the criticism of Linda Anderson.</w:t>
      </w:r>
    </w:p>
    <w:p w:rsidR="008B4A91" w:rsidRDefault="008B4A91" w:rsidP="008B4A91">
      <w:pPr>
        <w:rPr>
          <w:rFonts w:ascii="Times New Roman" w:hAnsi="Times New Roman" w:cs="Times New Roman"/>
          <w:sz w:val="24"/>
          <w:szCs w:val="24"/>
        </w:rPr>
      </w:pPr>
      <w:r>
        <w:rPr>
          <w:rFonts w:ascii="Times New Roman" w:hAnsi="Times New Roman" w:cs="Times New Roman"/>
          <w:sz w:val="24"/>
          <w:szCs w:val="24"/>
        </w:rPr>
        <w:tab/>
        <w:t xml:space="preserve">Through the application of relevant concepts from </w:t>
      </w:r>
      <w:proofErr w:type="spellStart"/>
      <w:r>
        <w:rPr>
          <w:rFonts w:ascii="Times New Roman" w:hAnsi="Times New Roman" w:cs="Times New Roman"/>
          <w:sz w:val="24"/>
          <w:szCs w:val="24"/>
        </w:rPr>
        <w:t>Tzvetan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Todorov's</w:t>
      </w:r>
      <w:proofErr w:type="spellEnd"/>
      <w:r>
        <w:rPr>
          <w:rFonts w:ascii="Times New Roman" w:hAnsi="Times New Roman" w:cs="Times New Roman"/>
          <w:sz w:val="24"/>
          <w:szCs w:val="24"/>
        </w:rPr>
        <w:t xml:space="preserve"> close analysis of moral life in the concentration camps to Levi's </w:t>
      </w:r>
      <w:r>
        <w:rPr>
          <w:rFonts w:ascii="Times New Roman" w:hAnsi="Times New Roman" w:cs="Times New Roman"/>
          <w:i/>
          <w:sz w:val="24"/>
          <w:szCs w:val="24"/>
        </w:rPr>
        <w:t>If This is a Man</w:t>
      </w:r>
      <w:r>
        <w:rPr>
          <w:rFonts w:ascii="Times New Roman" w:hAnsi="Times New Roman" w:cs="Times New Roman"/>
          <w:sz w:val="24"/>
          <w:szCs w:val="24"/>
        </w:rPr>
        <w:t>, I hope to demonstrate the way in which both his writing style and experience of nature necessarily differs from the views proffered by Rousseau.</w:t>
      </w:r>
    </w:p>
    <w:p w:rsidR="008B4A91" w:rsidRDefault="008B4A91" w:rsidP="008B4A91">
      <w:pPr>
        <w:rPr>
          <w:rFonts w:ascii="Times New Roman" w:hAnsi="Times New Roman" w:cs="Times New Roman"/>
          <w:sz w:val="24"/>
          <w:szCs w:val="24"/>
        </w:rPr>
      </w:pPr>
      <w:r>
        <w:rPr>
          <w:rFonts w:ascii="Times New Roman" w:hAnsi="Times New Roman" w:cs="Times New Roman"/>
          <w:sz w:val="24"/>
          <w:szCs w:val="24"/>
        </w:rPr>
        <w:tab/>
        <w:t xml:space="preserve">Drawing on the literature of Alison Chisholm and Brenda </w:t>
      </w:r>
      <w:proofErr w:type="spellStart"/>
      <w:r>
        <w:rPr>
          <w:rFonts w:ascii="Times New Roman" w:hAnsi="Times New Roman" w:cs="Times New Roman"/>
          <w:sz w:val="24"/>
          <w:szCs w:val="24"/>
        </w:rPr>
        <w:t>Courtie</w:t>
      </w:r>
      <w:proofErr w:type="spellEnd"/>
      <w:r>
        <w:rPr>
          <w:rFonts w:ascii="Times New Roman" w:hAnsi="Times New Roman" w:cs="Times New Roman"/>
          <w:sz w:val="24"/>
          <w:szCs w:val="24"/>
        </w:rPr>
        <w:t xml:space="preserve">, I will examine the blurring of the boundaries between fact and fiction, which is such a problematic aspect of the autobiographical genre, in relation to Ballard's </w:t>
      </w:r>
      <w:r>
        <w:rPr>
          <w:rFonts w:ascii="Times New Roman" w:hAnsi="Times New Roman" w:cs="Times New Roman"/>
          <w:i/>
          <w:sz w:val="24"/>
          <w:szCs w:val="24"/>
        </w:rPr>
        <w:t>Empire of the Sun</w:t>
      </w:r>
      <w:r>
        <w:rPr>
          <w:rFonts w:ascii="Times New Roman" w:hAnsi="Times New Roman" w:cs="Times New Roman"/>
          <w:sz w:val="24"/>
          <w:szCs w:val="24"/>
        </w:rPr>
        <w:t>.</w:t>
      </w:r>
    </w:p>
    <w:p w:rsidR="008B4A91" w:rsidRDefault="008B4A91" w:rsidP="008B4A91">
      <w:pPr>
        <w:rPr>
          <w:rFonts w:ascii="Times New Roman" w:hAnsi="Times New Roman" w:cs="Times New Roman"/>
          <w:sz w:val="24"/>
          <w:szCs w:val="24"/>
        </w:rPr>
      </w:pPr>
      <w:r>
        <w:rPr>
          <w:rFonts w:ascii="Times New Roman" w:hAnsi="Times New Roman" w:cs="Times New Roman"/>
          <w:sz w:val="24"/>
          <w:szCs w:val="24"/>
        </w:rPr>
        <w:tab/>
        <w:t>Applying the opinions of eighteenth century diarist James Boswell to the actions of Lorna Sage's grandfather, I aim to demonstrate how a retreat into journal writing is both a masculine pursuit and a requisite for the development of a stable self.</w:t>
      </w:r>
    </w:p>
    <w:p w:rsidR="008B4A91" w:rsidRDefault="008B4A91" w:rsidP="008B4A91">
      <w:pPr>
        <w:rPr>
          <w:rFonts w:ascii="Times New Roman" w:hAnsi="Times New Roman" w:cs="Times New Roman"/>
          <w:sz w:val="24"/>
          <w:szCs w:val="24"/>
        </w:rPr>
      </w:pPr>
      <w:r>
        <w:rPr>
          <w:rFonts w:ascii="Times New Roman" w:hAnsi="Times New Roman" w:cs="Times New Roman"/>
          <w:sz w:val="24"/>
          <w:szCs w:val="24"/>
        </w:rPr>
        <w:tab/>
        <w:t xml:space="preserve">Finally, I will highlight the manner in which Camus' </w:t>
      </w:r>
      <w:r>
        <w:rPr>
          <w:rFonts w:ascii="Times New Roman" w:hAnsi="Times New Roman" w:cs="Times New Roman"/>
          <w:i/>
          <w:sz w:val="24"/>
          <w:szCs w:val="24"/>
        </w:rPr>
        <w:t>The First Man</w:t>
      </w:r>
      <w:r>
        <w:rPr>
          <w:rFonts w:ascii="Times New Roman" w:hAnsi="Times New Roman" w:cs="Times New Roman"/>
          <w:sz w:val="24"/>
          <w:szCs w:val="24"/>
        </w:rPr>
        <w:t xml:space="preserve"> can be interpreted as exemplifying Derrida's logic behind his call for 'autobiography' to be redefined as '</w:t>
      </w:r>
      <w:proofErr w:type="spellStart"/>
      <w:r>
        <w:rPr>
          <w:rFonts w:ascii="Times New Roman" w:hAnsi="Times New Roman" w:cs="Times New Roman"/>
          <w:sz w:val="24"/>
          <w:szCs w:val="24"/>
        </w:rPr>
        <w:t>thanatography</w:t>
      </w:r>
      <w:proofErr w:type="spellEnd"/>
      <w:r>
        <w:rPr>
          <w:rFonts w:ascii="Times New Roman" w:hAnsi="Times New Roman" w:cs="Times New Roman"/>
          <w:sz w:val="24"/>
          <w:szCs w:val="24"/>
        </w:rPr>
        <w:t>'.</w:t>
      </w:r>
    </w:p>
    <w:p w:rsidR="00CD7F39" w:rsidRDefault="00CD7F39" w:rsidP="00CD7F39">
      <w:pPr>
        <w:jc w:val="center"/>
        <w:rPr>
          <w:rFonts w:ascii="Times New Roman" w:hAnsi="Times New Roman" w:cs="Times New Roman"/>
          <w:b/>
          <w:i/>
          <w:sz w:val="24"/>
          <w:szCs w:val="24"/>
          <w:u w:val="single"/>
        </w:rPr>
      </w:pPr>
      <w:r>
        <w:rPr>
          <w:rFonts w:ascii="Times New Roman" w:hAnsi="Times New Roman" w:cs="Times New Roman"/>
          <w:b/>
          <w:sz w:val="24"/>
          <w:szCs w:val="24"/>
          <w:u w:val="single"/>
        </w:rPr>
        <w:t xml:space="preserve">Jean-Jacques Rousseau - </w:t>
      </w:r>
      <w:r>
        <w:rPr>
          <w:rFonts w:ascii="Times New Roman" w:hAnsi="Times New Roman" w:cs="Times New Roman"/>
          <w:b/>
          <w:i/>
          <w:sz w:val="24"/>
          <w:szCs w:val="24"/>
          <w:u w:val="single"/>
        </w:rPr>
        <w:t>Confessions</w:t>
      </w:r>
    </w:p>
    <w:p w:rsidR="00CD7F39" w:rsidRDefault="00CD7F39" w:rsidP="00CD7F39">
      <w:pPr>
        <w:rPr>
          <w:rFonts w:ascii="Times New Roman" w:hAnsi="Times New Roman" w:cs="Times New Roman"/>
          <w:sz w:val="24"/>
          <w:szCs w:val="24"/>
        </w:rPr>
      </w:pPr>
      <w:r>
        <w:rPr>
          <w:rFonts w:ascii="Times New Roman" w:hAnsi="Times New Roman" w:cs="Times New Roman"/>
          <w:sz w:val="24"/>
          <w:szCs w:val="24"/>
        </w:rPr>
        <w:tab/>
        <w:t xml:space="preserve">In one of the introductory sessions to the </w:t>
      </w:r>
      <w:r>
        <w:rPr>
          <w:rFonts w:ascii="Times New Roman" w:hAnsi="Times New Roman" w:cs="Times New Roman"/>
          <w:i/>
          <w:sz w:val="24"/>
          <w:szCs w:val="24"/>
        </w:rPr>
        <w:t>Writing Selves: Understanding Autobiography</w:t>
      </w:r>
      <w:r>
        <w:rPr>
          <w:rFonts w:ascii="Times New Roman" w:hAnsi="Times New Roman" w:cs="Times New Roman"/>
          <w:sz w:val="24"/>
          <w:szCs w:val="24"/>
        </w:rPr>
        <w:t xml:space="preserve"> module, we read an excerpt from Jean-Jacques Rousseau's </w:t>
      </w:r>
      <w:r>
        <w:rPr>
          <w:rFonts w:ascii="Times New Roman" w:hAnsi="Times New Roman" w:cs="Times New Roman"/>
          <w:i/>
          <w:sz w:val="24"/>
          <w:szCs w:val="24"/>
        </w:rPr>
        <w:t>Confessions</w:t>
      </w:r>
      <w:r>
        <w:rPr>
          <w:rFonts w:ascii="Times New Roman" w:hAnsi="Times New Roman" w:cs="Times New Roman"/>
          <w:sz w:val="24"/>
          <w:szCs w:val="24"/>
        </w:rPr>
        <w:t>.  I was immediately struck by the unbelievable self-absorption and egotism that was apparent in the extract:</w:t>
      </w:r>
    </w:p>
    <w:p w:rsidR="00CD7F39" w:rsidRDefault="00CD7F39" w:rsidP="00CD7F39">
      <w:pPr>
        <w:rPr>
          <w:rFonts w:ascii="Times New Roman" w:hAnsi="Times New Roman" w:cs="Times New Roman"/>
          <w:sz w:val="24"/>
          <w:szCs w:val="24"/>
        </w:rPr>
      </w:pPr>
      <w:r>
        <w:rPr>
          <w:rFonts w:ascii="Times New Roman" w:hAnsi="Times New Roman" w:cs="Times New Roman"/>
          <w:sz w:val="24"/>
          <w:szCs w:val="24"/>
        </w:rPr>
        <w:tab/>
        <w:t xml:space="preserve">Simply myself.  I know my own heart and understand my fellow man.  But I am made </w:t>
      </w:r>
      <w:r>
        <w:rPr>
          <w:rFonts w:ascii="Times New Roman" w:hAnsi="Times New Roman" w:cs="Times New Roman"/>
          <w:sz w:val="24"/>
          <w:szCs w:val="24"/>
        </w:rPr>
        <w:tab/>
        <w:t xml:space="preserve">unlike any one I have ever met; I will even venture to say that I am like no one in the </w:t>
      </w:r>
      <w:r>
        <w:rPr>
          <w:rFonts w:ascii="Times New Roman" w:hAnsi="Times New Roman" w:cs="Times New Roman"/>
          <w:sz w:val="24"/>
          <w:szCs w:val="24"/>
        </w:rPr>
        <w:tab/>
        <w:t>whole world.</w:t>
      </w:r>
      <w:r>
        <w:rPr>
          <w:rStyle w:val="EndnoteReference"/>
          <w:rFonts w:ascii="Times New Roman" w:hAnsi="Times New Roman" w:cs="Times New Roman"/>
          <w:sz w:val="24"/>
          <w:szCs w:val="24"/>
        </w:rPr>
        <w:endnoteReference w:id="2"/>
      </w:r>
    </w:p>
    <w:p w:rsidR="00CD7F39" w:rsidRDefault="00CD7F39" w:rsidP="00CD7F39">
      <w:pPr>
        <w:rPr>
          <w:rFonts w:ascii="Times New Roman" w:hAnsi="Times New Roman" w:cs="Times New Roman"/>
          <w:sz w:val="24"/>
          <w:szCs w:val="24"/>
        </w:rPr>
      </w:pPr>
      <w:r>
        <w:rPr>
          <w:rFonts w:ascii="Times New Roman" w:hAnsi="Times New Roman" w:cs="Times New Roman"/>
          <w:sz w:val="24"/>
          <w:szCs w:val="24"/>
        </w:rPr>
        <w:tab/>
        <w:t xml:space="preserve">Intrigued by Rousseau's stated belief in his own uniqueness, I bought a copy of his </w:t>
      </w:r>
      <w:r>
        <w:rPr>
          <w:rFonts w:ascii="Times New Roman" w:hAnsi="Times New Roman" w:cs="Times New Roman"/>
          <w:i/>
          <w:sz w:val="24"/>
          <w:szCs w:val="24"/>
        </w:rPr>
        <w:t>Confessions</w:t>
      </w:r>
      <w:r>
        <w:rPr>
          <w:rFonts w:ascii="Times New Roman" w:hAnsi="Times New Roman" w:cs="Times New Roman"/>
          <w:sz w:val="24"/>
          <w:szCs w:val="24"/>
        </w:rPr>
        <w:t xml:space="preserve"> from the </w:t>
      </w:r>
      <w:proofErr w:type="spellStart"/>
      <w:r>
        <w:rPr>
          <w:rFonts w:ascii="Times New Roman" w:hAnsi="Times New Roman" w:cs="Times New Roman"/>
          <w:sz w:val="24"/>
          <w:szCs w:val="24"/>
        </w:rPr>
        <w:t>Waterstone's</w:t>
      </w:r>
      <w:proofErr w:type="spellEnd"/>
      <w:r>
        <w:rPr>
          <w:rFonts w:ascii="Times New Roman" w:hAnsi="Times New Roman" w:cs="Times New Roman"/>
          <w:sz w:val="24"/>
          <w:szCs w:val="24"/>
        </w:rPr>
        <w:t xml:space="preserve"> bookshop in Manchester and read it during the first week of February.</w:t>
      </w:r>
    </w:p>
    <w:p w:rsidR="00CD7F39" w:rsidRDefault="00CD7F39" w:rsidP="00CD7F39">
      <w:pPr>
        <w:rPr>
          <w:rFonts w:ascii="Times New Roman" w:hAnsi="Times New Roman" w:cs="Times New Roman"/>
          <w:sz w:val="24"/>
          <w:szCs w:val="24"/>
        </w:rPr>
      </w:pPr>
      <w:r>
        <w:rPr>
          <w:rFonts w:ascii="Times New Roman" w:hAnsi="Times New Roman" w:cs="Times New Roman"/>
          <w:sz w:val="24"/>
          <w:szCs w:val="24"/>
        </w:rPr>
        <w:tab/>
        <w:t xml:space="preserve">Having read the </w:t>
      </w:r>
      <w:r>
        <w:rPr>
          <w:rFonts w:ascii="Times New Roman" w:hAnsi="Times New Roman" w:cs="Times New Roman"/>
          <w:i/>
          <w:sz w:val="24"/>
          <w:szCs w:val="24"/>
        </w:rPr>
        <w:t>Confessions</w:t>
      </w:r>
      <w:r>
        <w:rPr>
          <w:rFonts w:ascii="Times New Roman" w:hAnsi="Times New Roman" w:cs="Times New Roman"/>
          <w:sz w:val="24"/>
          <w:szCs w:val="24"/>
        </w:rPr>
        <w:t xml:space="preserve"> in its entirety, my overall impression of Jean-Jacques Rousseau is that he was an extremely competitive and sensuous individual.  Rousseau's competitive spirit shines through when he charts his childhood development, repeatedly emphasising his own precociousness with regard to human emotions:</w:t>
      </w:r>
    </w:p>
    <w:p w:rsidR="00CD7F39" w:rsidRDefault="00CD7F39" w:rsidP="00CD7F39">
      <w:pPr>
        <w:rPr>
          <w:rFonts w:ascii="Times New Roman" w:hAnsi="Times New Roman" w:cs="Times New Roman"/>
          <w:b/>
          <w:sz w:val="24"/>
          <w:szCs w:val="24"/>
        </w:rPr>
      </w:pPr>
      <w:r>
        <w:rPr>
          <w:rFonts w:ascii="Times New Roman" w:hAnsi="Times New Roman" w:cs="Times New Roman"/>
          <w:sz w:val="24"/>
          <w:szCs w:val="24"/>
        </w:rPr>
        <w:lastRenderedPageBreak/>
        <w:tab/>
        <w:t xml:space="preserve">I had feelings before I had thoughts; that is the common lot of humanity.  </w:t>
      </w:r>
      <w:r>
        <w:rPr>
          <w:rFonts w:ascii="Times New Roman" w:hAnsi="Times New Roman" w:cs="Times New Roman"/>
          <w:b/>
          <w:sz w:val="24"/>
          <w:szCs w:val="24"/>
        </w:rPr>
        <w:t xml:space="preserve">But I was </w:t>
      </w:r>
      <w:r>
        <w:rPr>
          <w:rFonts w:ascii="Times New Roman" w:hAnsi="Times New Roman" w:cs="Times New Roman"/>
          <w:b/>
          <w:sz w:val="24"/>
          <w:szCs w:val="24"/>
        </w:rPr>
        <w:tab/>
        <w:t>more affected by it than others are.</w:t>
      </w:r>
      <w:r>
        <w:rPr>
          <w:rFonts w:ascii="Times New Roman" w:hAnsi="Times New Roman" w:cs="Times New Roman"/>
          <w:sz w:val="24"/>
          <w:szCs w:val="24"/>
        </w:rPr>
        <w:t xml:space="preserve"> [...] By this dangerous method I acquired in a </w:t>
      </w:r>
      <w:r>
        <w:rPr>
          <w:rFonts w:ascii="Times New Roman" w:hAnsi="Times New Roman" w:cs="Times New Roman"/>
          <w:sz w:val="24"/>
          <w:szCs w:val="24"/>
        </w:rPr>
        <w:tab/>
        <w:t xml:space="preserve">short time not only a marked facility for reading and comprehension, but also an </w:t>
      </w:r>
      <w:r>
        <w:rPr>
          <w:rFonts w:ascii="Times New Roman" w:hAnsi="Times New Roman" w:cs="Times New Roman"/>
          <w:sz w:val="24"/>
          <w:szCs w:val="24"/>
        </w:rPr>
        <w:tab/>
        <w:t xml:space="preserve">understanding, </w:t>
      </w:r>
      <w:r>
        <w:rPr>
          <w:rFonts w:ascii="Times New Roman" w:hAnsi="Times New Roman" w:cs="Times New Roman"/>
          <w:b/>
          <w:sz w:val="24"/>
          <w:szCs w:val="24"/>
        </w:rPr>
        <w:t>unique in one of my years, of the passions.</w:t>
      </w:r>
      <w:r>
        <w:rPr>
          <w:rStyle w:val="EndnoteReference"/>
          <w:rFonts w:ascii="Times New Roman" w:hAnsi="Times New Roman" w:cs="Times New Roman"/>
          <w:b/>
          <w:sz w:val="24"/>
          <w:szCs w:val="24"/>
        </w:rPr>
        <w:endnoteReference w:id="3"/>
      </w:r>
    </w:p>
    <w:p w:rsidR="005F4EE1" w:rsidRDefault="005F4EE1" w:rsidP="00CD7F39">
      <w:pPr>
        <w:rPr>
          <w:rFonts w:ascii="Times New Roman" w:hAnsi="Times New Roman" w:cs="Times New Roman"/>
          <w:sz w:val="24"/>
          <w:szCs w:val="24"/>
        </w:rPr>
      </w:pPr>
      <w:r>
        <w:rPr>
          <w:rFonts w:ascii="Times New Roman" w:hAnsi="Times New Roman" w:cs="Times New Roman"/>
          <w:sz w:val="24"/>
          <w:szCs w:val="24"/>
        </w:rPr>
        <w:tab/>
        <w:t>The sensuous element to Rousseau's personality is shown through his love of women, music, walking, reading, and watching, for the sake of aesthetic pleasure:</w:t>
      </w:r>
    </w:p>
    <w:p w:rsidR="005F4EE1" w:rsidRDefault="005F4EE1" w:rsidP="00CD7F39">
      <w:pPr>
        <w:rPr>
          <w:rFonts w:ascii="Times New Roman" w:hAnsi="Times New Roman" w:cs="Times New Roman"/>
          <w:sz w:val="24"/>
          <w:szCs w:val="24"/>
        </w:rPr>
      </w:pPr>
      <w:r>
        <w:rPr>
          <w:rFonts w:ascii="Times New Roman" w:hAnsi="Times New Roman" w:cs="Times New Roman"/>
          <w:sz w:val="24"/>
          <w:szCs w:val="24"/>
        </w:rPr>
        <w:tab/>
        <w:t xml:space="preserve">[...] Women, for a start.  When I had one, my senses were at peace but my heart never </w:t>
      </w:r>
      <w:r>
        <w:rPr>
          <w:rFonts w:ascii="Times New Roman" w:hAnsi="Times New Roman" w:cs="Times New Roman"/>
          <w:sz w:val="24"/>
          <w:szCs w:val="24"/>
        </w:rPr>
        <w:tab/>
        <w:t xml:space="preserve">was. [...] Music was another of my passions, less stormy, but no less consuming </w:t>
      </w:r>
      <w:r>
        <w:rPr>
          <w:rFonts w:ascii="Times New Roman" w:hAnsi="Times New Roman" w:cs="Times New Roman"/>
          <w:sz w:val="24"/>
          <w:szCs w:val="24"/>
        </w:rPr>
        <w:tab/>
        <w:t xml:space="preserve">because of the ardour with which I abandoned myself to it [...] And why include only </w:t>
      </w:r>
      <w:r>
        <w:rPr>
          <w:rFonts w:ascii="Times New Roman" w:hAnsi="Times New Roman" w:cs="Times New Roman"/>
          <w:sz w:val="24"/>
          <w:szCs w:val="24"/>
        </w:rPr>
        <w:tab/>
        <w:t xml:space="preserve">the permanent features of this state, when every folly that crossed my fickle mind, the </w:t>
      </w:r>
      <w:r>
        <w:rPr>
          <w:rFonts w:ascii="Times New Roman" w:hAnsi="Times New Roman" w:cs="Times New Roman"/>
          <w:sz w:val="24"/>
          <w:szCs w:val="24"/>
        </w:rPr>
        <w:tab/>
        <w:t xml:space="preserve">passing fancies of a single day, a journey, a concert, a supper, a walk to be taken, a </w:t>
      </w:r>
      <w:r>
        <w:rPr>
          <w:rFonts w:ascii="Times New Roman" w:hAnsi="Times New Roman" w:cs="Times New Roman"/>
          <w:sz w:val="24"/>
          <w:szCs w:val="24"/>
        </w:rPr>
        <w:tab/>
        <w:t>novel to be read, a play to be seen [...]</w:t>
      </w:r>
      <w:r w:rsidR="00FC7478">
        <w:rPr>
          <w:rStyle w:val="EndnoteReference"/>
          <w:rFonts w:ascii="Times New Roman" w:hAnsi="Times New Roman" w:cs="Times New Roman"/>
          <w:sz w:val="24"/>
          <w:szCs w:val="24"/>
        </w:rPr>
        <w:endnoteReference w:id="4"/>
      </w:r>
    </w:p>
    <w:p w:rsidR="00FC7478" w:rsidRDefault="00FC7478" w:rsidP="00CD7F39">
      <w:pPr>
        <w:rPr>
          <w:rFonts w:ascii="Times New Roman" w:hAnsi="Times New Roman" w:cs="Times New Roman"/>
          <w:sz w:val="24"/>
          <w:szCs w:val="24"/>
        </w:rPr>
      </w:pPr>
      <w:r>
        <w:rPr>
          <w:rFonts w:ascii="Times New Roman" w:hAnsi="Times New Roman" w:cs="Times New Roman"/>
          <w:sz w:val="24"/>
          <w:szCs w:val="24"/>
        </w:rPr>
        <w:tab/>
        <w:t xml:space="preserve">In the Introduction to the 2000 edition of this autobiography, Patrick Coleman states that "Rousseau's </w:t>
      </w:r>
      <w:r>
        <w:rPr>
          <w:rFonts w:ascii="Times New Roman" w:hAnsi="Times New Roman" w:cs="Times New Roman"/>
          <w:i/>
          <w:sz w:val="24"/>
          <w:szCs w:val="24"/>
        </w:rPr>
        <w:t>Confessions</w:t>
      </w:r>
      <w:r>
        <w:rPr>
          <w:rFonts w:ascii="Times New Roman" w:hAnsi="Times New Roman" w:cs="Times New Roman"/>
          <w:sz w:val="24"/>
          <w:szCs w:val="24"/>
        </w:rPr>
        <w:t xml:space="preserve"> may justifiably be called the first modern autobiography because they combine for the first time two revolutionary ideas about the self"</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I intend now to provide examples from the text which support this argument, demonstrating how the competitive, solitude-loving Rousseau, with his high level of attention to detail in relation to his epicurean experience, came to produce a work of such seminal importance.</w:t>
      </w:r>
    </w:p>
    <w:p w:rsidR="00FC7478" w:rsidRDefault="00FC7478" w:rsidP="00CD7F39">
      <w:pPr>
        <w:rPr>
          <w:rFonts w:ascii="Times New Roman" w:hAnsi="Times New Roman" w:cs="Times New Roman"/>
          <w:sz w:val="24"/>
          <w:szCs w:val="24"/>
        </w:rPr>
      </w:pPr>
      <w:r>
        <w:rPr>
          <w:rFonts w:ascii="Times New Roman" w:hAnsi="Times New Roman" w:cs="Times New Roman"/>
          <w:sz w:val="24"/>
          <w:szCs w:val="24"/>
        </w:rPr>
        <w:tab/>
        <w:t>Patrick Coleman states that "one [revolutionary idea about the self] is the uniqueness of the individual personality, an irreducible sense of self which can be distinguished from all social, cultural, and religious identities, and which indeed is experienced most intensely in reaction against those identities."</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The fact that Rousseau only adopts a religion when it will aid him in some way demonstrates the fact that he believes his own sense of self is unaffected by his choice of religion.  In 1728 Rousseau converted to Catholicism on the advice of a fellow resident at Mme de </w:t>
      </w:r>
      <w:proofErr w:type="spellStart"/>
      <w:r>
        <w:rPr>
          <w:rFonts w:ascii="Times New Roman" w:hAnsi="Times New Roman" w:cs="Times New Roman"/>
          <w:sz w:val="24"/>
          <w:szCs w:val="24"/>
        </w:rPr>
        <w:t>Warens</w:t>
      </w:r>
      <w:proofErr w:type="spellEnd"/>
      <w:r>
        <w:rPr>
          <w:rFonts w:ascii="Times New Roman" w:hAnsi="Times New Roman" w:cs="Times New Roman"/>
          <w:sz w:val="24"/>
          <w:szCs w:val="24"/>
        </w:rPr>
        <w:t>' establishment, without ever believing in the Catholic 'dogma':</w:t>
      </w:r>
    </w:p>
    <w:p w:rsidR="00FC7478" w:rsidRDefault="00FC7478" w:rsidP="00CD7F39">
      <w:pPr>
        <w:rPr>
          <w:rFonts w:ascii="Times New Roman" w:hAnsi="Times New Roman" w:cs="Times New Roman"/>
          <w:sz w:val="24"/>
          <w:szCs w:val="24"/>
        </w:rPr>
      </w:pPr>
      <w:r>
        <w:rPr>
          <w:rFonts w:ascii="Times New Roman" w:hAnsi="Times New Roman" w:cs="Times New Roman"/>
          <w:sz w:val="24"/>
          <w:szCs w:val="24"/>
        </w:rPr>
        <w:tab/>
        <w:t xml:space="preserve">[...]I should go to Turin where, in a hospice that had been set up for the instruction of </w:t>
      </w:r>
      <w:r w:rsidR="00E33F51">
        <w:rPr>
          <w:rFonts w:ascii="Times New Roman" w:hAnsi="Times New Roman" w:cs="Times New Roman"/>
          <w:sz w:val="24"/>
          <w:szCs w:val="24"/>
        </w:rPr>
        <w:tab/>
      </w:r>
      <w:r>
        <w:rPr>
          <w:rFonts w:ascii="Times New Roman" w:hAnsi="Times New Roman" w:cs="Times New Roman"/>
          <w:sz w:val="24"/>
          <w:szCs w:val="24"/>
        </w:rPr>
        <w:t xml:space="preserve">catechumens, </w:t>
      </w:r>
      <w:r w:rsidR="00E33F51">
        <w:rPr>
          <w:rFonts w:ascii="Times New Roman" w:hAnsi="Times New Roman" w:cs="Times New Roman"/>
          <w:sz w:val="24"/>
          <w:szCs w:val="24"/>
        </w:rPr>
        <w:t xml:space="preserve">I would, he said, receive temporal and spiritual support [...] A month </w:t>
      </w:r>
      <w:r w:rsidR="00E33F51">
        <w:rPr>
          <w:rFonts w:ascii="Times New Roman" w:hAnsi="Times New Roman" w:cs="Times New Roman"/>
          <w:sz w:val="24"/>
          <w:szCs w:val="24"/>
        </w:rPr>
        <w:tab/>
        <w:t xml:space="preserve">later it was my turn; for this was the time it took to procure for my directors the </w:t>
      </w:r>
      <w:r w:rsidR="00E33F51">
        <w:rPr>
          <w:rFonts w:ascii="Times New Roman" w:hAnsi="Times New Roman" w:cs="Times New Roman"/>
          <w:sz w:val="24"/>
          <w:szCs w:val="24"/>
        </w:rPr>
        <w:tab/>
        <w:t xml:space="preserve">honour of a difficult conversion, and they insisted on taking me again through every </w:t>
      </w:r>
      <w:r w:rsidR="00E33F51">
        <w:rPr>
          <w:rFonts w:ascii="Times New Roman" w:hAnsi="Times New Roman" w:cs="Times New Roman"/>
          <w:sz w:val="24"/>
          <w:szCs w:val="24"/>
        </w:rPr>
        <w:tab/>
        <w:t>article of dogma, so that they might exult over my newfound docility.</w:t>
      </w:r>
      <w:r w:rsidR="00E33F51">
        <w:rPr>
          <w:rStyle w:val="EndnoteReference"/>
          <w:rFonts w:ascii="Times New Roman" w:hAnsi="Times New Roman" w:cs="Times New Roman"/>
          <w:sz w:val="24"/>
          <w:szCs w:val="24"/>
        </w:rPr>
        <w:endnoteReference w:id="7"/>
      </w:r>
    </w:p>
    <w:p w:rsidR="00E33F51" w:rsidRDefault="00E33F51" w:rsidP="00CD7F39">
      <w:pPr>
        <w:rPr>
          <w:rFonts w:ascii="Times New Roman" w:hAnsi="Times New Roman" w:cs="Times New Roman"/>
          <w:sz w:val="24"/>
          <w:szCs w:val="24"/>
        </w:rPr>
      </w:pPr>
      <w:r>
        <w:rPr>
          <w:rFonts w:ascii="Times New Roman" w:hAnsi="Times New Roman" w:cs="Times New Roman"/>
          <w:sz w:val="24"/>
          <w:szCs w:val="24"/>
        </w:rPr>
        <w:tab/>
        <w:t xml:space="preserve">In 1754, following </w:t>
      </w:r>
      <w:r w:rsidR="00631805">
        <w:rPr>
          <w:rFonts w:ascii="Times New Roman" w:hAnsi="Times New Roman" w:cs="Times New Roman"/>
          <w:sz w:val="24"/>
          <w:szCs w:val="24"/>
        </w:rPr>
        <w:t>the</w:t>
      </w:r>
      <w:r>
        <w:rPr>
          <w:rFonts w:ascii="Times New Roman" w:hAnsi="Times New Roman" w:cs="Times New Roman"/>
          <w:sz w:val="24"/>
          <w:szCs w:val="24"/>
        </w:rPr>
        <w:t xml:space="preserve"> submission of his 'Second Discourse', which he dedicated to the city of Geneva, Rousseau returned to Geneva and embraced Calvinism in order to reclaim his rights as a citizen:</w:t>
      </w:r>
    </w:p>
    <w:p w:rsidR="00251E91" w:rsidRDefault="00251E91" w:rsidP="00CD7F39">
      <w:pPr>
        <w:rPr>
          <w:rFonts w:ascii="Times New Roman" w:hAnsi="Times New Roman" w:cs="Times New Roman"/>
          <w:sz w:val="24"/>
          <w:szCs w:val="24"/>
        </w:rPr>
      </w:pPr>
      <w:r>
        <w:rPr>
          <w:rFonts w:ascii="Times New Roman" w:hAnsi="Times New Roman" w:cs="Times New Roman"/>
          <w:sz w:val="24"/>
          <w:szCs w:val="24"/>
        </w:rPr>
        <w:tab/>
        <w:t xml:space="preserve">When I arrived in this latter city [Geneva] I abandoned myself entirely to the </w:t>
      </w:r>
      <w:r>
        <w:rPr>
          <w:rFonts w:ascii="Times New Roman" w:hAnsi="Times New Roman" w:cs="Times New Roman"/>
          <w:sz w:val="24"/>
          <w:szCs w:val="24"/>
        </w:rPr>
        <w:tab/>
        <w:t xml:space="preserve">republican fervour that had brought me there. [...] Received with open arms [...] and, </w:t>
      </w:r>
      <w:r>
        <w:rPr>
          <w:rFonts w:ascii="Times New Roman" w:hAnsi="Times New Roman" w:cs="Times New Roman"/>
          <w:sz w:val="24"/>
          <w:szCs w:val="24"/>
        </w:rPr>
        <w:tab/>
        <w:t xml:space="preserve">ashamed at being excluded from my rights as a citizen because I now professed a </w:t>
      </w:r>
      <w:r>
        <w:rPr>
          <w:rFonts w:ascii="Times New Roman" w:hAnsi="Times New Roman" w:cs="Times New Roman"/>
          <w:sz w:val="24"/>
          <w:szCs w:val="24"/>
        </w:rPr>
        <w:tab/>
        <w:t xml:space="preserve">different creed than that of my forefathers, I decided to embrace this latter again </w:t>
      </w:r>
      <w:r>
        <w:rPr>
          <w:rFonts w:ascii="Times New Roman" w:hAnsi="Times New Roman" w:cs="Times New Roman"/>
          <w:sz w:val="24"/>
          <w:szCs w:val="24"/>
        </w:rPr>
        <w:tab/>
        <w:t>openly.</w:t>
      </w:r>
      <w:r>
        <w:rPr>
          <w:rStyle w:val="EndnoteReference"/>
          <w:rFonts w:ascii="Times New Roman" w:hAnsi="Times New Roman" w:cs="Times New Roman"/>
          <w:sz w:val="24"/>
          <w:szCs w:val="24"/>
        </w:rPr>
        <w:endnoteReference w:id="8"/>
      </w:r>
    </w:p>
    <w:p w:rsidR="00251E91" w:rsidRDefault="00251E91" w:rsidP="00CD7F39">
      <w:pPr>
        <w:rPr>
          <w:rFonts w:ascii="Times New Roman" w:hAnsi="Times New Roman" w:cs="Times New Roman"/>
          <w:sz w:val="24"/>
          <w:szCs w:val="24"/>
        </w:rPr>
      </w:pPr>
      <w:r>
        <w:rPr>
          <w:rFonts w:ascii="Times New Roman" w:hAnsi="Times New Roman" w:cs="Times New Roman"/>
          <w:sz w:val="24"/>
          <w:szCs w:val="24"/>
        </w:rPr>
        <w:lastRenderedPageBreak/>
        <w:tab/>
        <w:t>Religion, for Rousseau, is not an end in itself, but a means through which he can improve his standard of living.  Rousseau does not believe that faith in God is the key to a happy existence, or that God is the source of all truth; a point made by Linda Anderson:</w:t>
      </w:r>
    </w:p>
    <w:p w:rsidR="00251E91" w:rsidRDefault="00251E91" w:rsidP="00CD7F39">
      <w:pPr>
        <w:rPr>
          <w:rFonts w:ascii="Times New Roman" w:hAnsi="Times New Roman" w:cs="Times New Roman"/>
          <w:sz w:val="24"/>
          <w:szCs w:val="24"/>
        </w:rPr>
      </w:pPr>
      <w:r>
        <w:rPr>
          <w:rFonts w:ascii="Times New Roman" w:hAnsi="Times New Roman" w:cs="Times New Roman"/>
          <w:sz w:val="24"/>
          <w:szCs w:val="24"/>
        </w:rPr>
        <w:tab/>
        <w:t xml:space="preserve">[...] Rousseau addresses God as a source of emphasis at the beginning of his </w:t>
      </w:r>
      <w:r>
        <w:rPr>
          <w:rFonts w:ascii="Times New Roman" w:hAnsi="Times New Roman" w:cs="Times New Roman"/>
          <w:sz w:val="24"/>
          <w:szCs w:val="24"/>
        </w:rPr>
        <w:tab/>
        <w:t xml:space="preserve">autobiography rather than turning to him, either here or elsewhere, as a pre-eminent </w:t>
      </w:r>
      <w:r>
        <w:rPr>
          <w:rFonts w:ascii="Times New Roman" w:hAnsi="Times New Roman" w:cs="Times New Roman"/>
          <w:sz w:val="24"/>
          <w:szCs w:val="24"/>
        </w:rPr>
        <w:tab/>
        <w:t>and sufficient arbiter of a truth.</w:t>
      </w:r>
      <w:r w:rsidR="001E1249">
        <w:rPr>
          <w:rStyle w:val="EndnoteReference"/>
          <w:rFonts w:ascii="Times New Roman" w:hAnsi="Times New Roman" w:cs="Times New Roman"/>
          <w:sz w:val="24"/>
          <w:szCs w:val="24"/>
        </w:rPr>
        <w:endnoteReference w:id="9"/>
      </w:r>
    </w:p>
    <w:p w:rsidR="001E1249" w:rsidRDefault="001E1249" w:rsidP="00CD7F39">
      <w:pPr>
        <w:rPr>
          <w:rFonts w:ascii="Times New Roman" w:hAnsi="Times New Roman" w:cs="Times New Roman"/>
          <w:sz w:val="24"/>
          <w:szCs w:val="24"/>
        </w:rPr>
      </w:pPr>
      <w:r>
        <w:rPr>
          <w:rFonts w:ascii="Times New Roman" w:hAnsi="Times New Roman" w:cs="Times New Roman"/>
          <w:sz w:val="24"/>
          <w:szCs w:val="24"/>
        </w:rPr>
        <w:tab/>
        <w:t xml:space="preserve">Indeed, Rousseau gives precedence to Nature, rather than religion, as the ultimate determinant of truth, and proposes that enlightenment can come only with self-knowledge, </w:t>
      </w:r>
      <w:proofErr w:type="spellStart"/>
      <w:r>
        <w:rPr>
          <w:rFonts w:ascii="Times New Roman" w:hAnsi="Times New Roman" w:cs="Times New Roman"/>
          <w:i/>
          <w:sz w:val="24"/>
          <w:szCs w:val="24"/>
        </w:rPr>
        <w:t>videlicet</w:t>
      </w:r>
      <w:proofErr w:type="spellEnd"/>
      <w:r>
        <w:rPr>
          <w:rFonts w:ascii="Times New Roman" w:hAnsi="Times New Roman" w:cs="Times New Roman"/>
          <w:sz w:val="24"/>
          <w:szCs w:val="24"/>
        </w:rPr>
        <w:t xml:space="preserve"> - knowledge of the true </w:t>
      </w:r>
      <w:r>
        <w:rPr>
          <w:rFonts w:ascii="Times New Roman" w:hAnsi="Times New Roman" w:cs="Times New Roman"/>
          <w:b/>
          <w:sz w:val="24"/>
          <w:szCs w:val="24"/>
        </w:rPr>
        <w:t>nature</w:t>
      </w:r>
      <w:r>
        <w:rPr>
          <w:rFonts w:ascii="Times New Roman" w:hAnsi="Times New Roman" w:cs="Times New Roman"/>
          <w:sz w:val="24"/>
          <w:szCs w:val="24"/>
        </w:rPr>
        <w:t xml:space="preserve"> of the self:</w:t>
      </w:r>
    </w:p>
    <w:p w:rsidR="001E1249" w:rsidRDefault="001E1249" w:rsidP="00CD7F39">
      <w:pPr>
        <w:rPr>
          <w:rFonts w:ascii="Times New Roman" w:hAnsi="Times New Roman" w:cs="Times New Roman"/>
          <w:sz w:val="24"/>
          <w:szCs w:val="24"/>
        </w:rPr>
      </w:pPr>
      <w:r>
        <w:rPr>
          <w:rFonts w:ascii="Times New Roman" w:hAnsi="Times New Roman" w:cs="Times New Roman"/>
          <w:sz w:val="24"/>
          <w:szCs w:val="24"/>
        </w:rPr>
        <w:tab/>
        <w:t xml:space="preserve">I am resolved on an undertaking that has no model and will have no imitator.  I want </w:t>
      </w:r>
      <w:r>
        <w:rPr>
          <w:rFonts w:ascii="Times New Roman" w:hAnsi="Times New Roman" w:cs="Times New Roman"/>
          <w:sz w:val="24"/>
          <w:szCs w:val="24"/>
        </w:rPr>
        <w:tab/>
        <w:t xml:space="preserve">to show my fellow-men a man </w:t>
      </w:r>
      <w:r>
        <w:rPr>
          <w:rFonts w:ascii="Times New Roman" w:hAnsi="Times New Roman" w:cs="Times New Roman"/>
          <w:b/>
          <w:sz w:val="24"/>
          <w:szCs w:val="24"/>
        </w:rPr>
        <w:t>in all the truth of nature</w:t>
      </w:r>
      <w:r>
        <w:rPr>
          <w:rFonts w:ascii="Times New Roman" w:hAnsi="Times New Roman" w:cs="Times New Roman"/>
          <w:sz w:val="24"/>
          <w:szCs w:val="24"/>
        </w:rPr>
        <w:t xml:space="preserve">; and this man is to be </w:t>
      </w:r>
      <w:r>
        <w:rPr>
          <w:rFonts w:ascii="Times New Roman" w:hAnsi="Times New Roman" w:cs="Times New Roman"/>
          <w:sz w:val="24"/>
          <w:szCs w:val="24"/>
        </w:rPr>
        <w:tab/>
        <w:t>myself.</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w:t>
      </w:r>
    </w:p>
    <w:p w:rsidR="001E1249" w:rsidRDefault="001E1249" w:rsidP="00CD7F39">
      <w:pPr>
        <w:rPr>
          <w:rFonts w:ascii="Times New Roman" w:hAnsi="Times New Roman" w:cs="Times New Roman"/>
          <w:sz w:val="24"/>
          <w:szCs w:val="24"/>
        </w:rPr>
      </w:pPr>
      <w:r>
        <w:rPr>
          <w:rFonts w:ascii="Times New Roman" w:hAnsi="Times New Roman" w:cs="Times New Roman"/>
          <w:sz w:val="24"/>
          <w:szCs w:val="24"/>
        </w:rPr>
        <w:tab/>
        <w:t>[and]</w:t>
      </w:r>
    </w:p>
    <w:p w:rsidR="001E1249" w:rsidRDefault="001E1249" w:rsidP="00CD7F39">
      <w:pPr>
        <w:rPr>
          <w:rFonts w:ascii="Times New Roman" w:hAnsi="Times New Roman" w:cs="Times New Roman"/>
          <w:sz w:val="24"/>
          <w:szCs w:val="24"/>
        </w:rPr>
      </w:pPr>
      <w:r>
        <w:rPr>
          <w:rFonts w:ascii="Times New Roman" w:hAnsi="Times New Roman" w:cs="Times New Roman"/>
          <w:sz w:val="24"/>
          <w:szCs w:val="24"/>
        </w:rPr>
        <w:tab/>
        <w:t xml:space="preserve">I have often noticed that, even among those who most pride themselves on their </w:t>
      </w:r>
      <w:r>
        <w:rPr>
          <w:rFonts w:ascii="Times New Roman" w:hAnsi="Times New Roman" w:cs="Times New Roman"/>
          <w:sz w:val="24"/>
          <w:szCs w:val="24"/>
        </w:rPr>
        <w:tab/>
        <w:t xml:space="preserve">knowledge of mankind, each of them knows scarcely anything apart from himself, </w:t>
      </w:r>
      <w:r>
        <w:rPr>
          <w:rFonts w:ascii="Times New Roman" w:hAnsi="Times New Roman" w:cs="Times New Roman"/>
          <w:b/>
          <w:sz w:val="24"/>
          <w:szCs w:val="24"/>
        </w:rPr>
        <w:t xml:space="preserve">if </w:t>
      </w:r>
      <w:r>
        <w:rPr>
          <w:rFonts w:ascii="Times New Roman" w:hAnsi="Times New Roman" w:cs="Times New Roman"/>
          <w:b/>
          <w:sz w:val="24"/>
          <w:szCs w:val="24"/>
        </w:rPr>
        <w:tab/>
        <w:t>indeed it is true that any of them knows even himself</w:t>
      </w:r>
      <w:r>
        <w:rPr>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11"/>
      </w:r>
    </w:p>
    <w:p w:rsidR="001E1249" w:rsidRDefault="001E1249" w:rsidP="00CD7F39">
      <w:pPr>
        <w:rPr>
          <w:rFonts w:ascii="Times New Roman" w:hAnsi="Times New Roman" w:cs="Times New Roman"/>
          <w:sz w:val="24"/>
          <w:szCs w:val="24"/>
        </w:rPr>
      </w:pPr>
      <w:r>
        <w:rPr>
          <w:rFonts w:ascii="Times New Roman" w:hAnsi="Times New Roman" w:cs="Times New Roman"/>
          <w:sz w:val="24"/>
          <w:szCs w:val="24"/>
        </w:rPr>
        <w:tab/>
        <w:t>As can be seen from the above quotations, Rousseau's purpose in writing his autobiography was to illustrate the breadth of his self-knowledge.</w:t>
      </w:r>
      <w:r w:rsidR="00265B1C">
        <w:rPr>
          <w:rFonts w:ascii="Times New Roman" w:hAnsi="Times New Roman" w:cs="Times New Roman"/>
          <w:sz w:val="24"/>
          <w:szCs w:val="24"/>
        </w:rPr>
        <w:t xml:space="preserve">  Particularly as the autobiography was published posthumously, Rousseau's motivation for writing his </w:t>
      </w:r>
      <w:r w:rsidR="00265B1C">
        <w:rPr>
          <w:rFonts w:ascii="Times New Roman" w:hAnsi="Times New Roman" w:cs="Times New Roman"/>
          <w:i/>
          <w:sz w:val="24"/>
          <w:szCs w:val="24"/>
        </w:rPr>
        <w:t>Confessions</w:t>
      </w:r>
      <w:r w:rsidR="00265B1C">
        <w:rPr>
          <w:rFonts w:ascii="Times New Roman" w:hAnsi="Times New Roman" w:cs="Times New Roman"/>
          <w:sz w:val="24"/>
          <w:szCs w:val="24"/>
        </w:rPr>
        <w:t xml:space="preserve"> can be seen as exemplifying one of the "Reasons for Wanting to Write" detailed in the Introduction of </w:t>
      </w:r>
      <w:r w:rsidR="00265B1C">
        <w:rPr>
          <w:rFonts w:ascii="Times New Roman" w:hAnsi="Times New Roman" w:cs="Times New Roman"/>
          <w:i/>
          <w:sz w:val="24"/>
          <w:szCs w:val="24"/>
        </w:rPr>
        <w:t>How to Write about Yourself</w:t>
      </w:r>
      <w:r w:rsidR="00265B1C">
        <w:rPr>
          <w:rFonts w:ascii="Times New Roman" w:hAnsi="Times New Roman" w:cs="Times New Roman"/>
          <w:sz w:val="24"/>
          <w:szCs w:val="24"/>
        </w:rPr>
        <w:t>:</w:t>
      </w:r>
    </w:p>
    <w:p w:rsidR="00265B1C" w:rsidRDefault="00265B1C" w:rsidP="00CD7F39">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Do you want to preserve something of the essence of your being for people who will </w:t>
      </w:r>
      <w:r>
        <w:rPr>
          <w:rFonts w:ascii="Times New Roman" w:hAnsi="Times New Roman" w:cs="Times New Roman"/>
          <w:i/>
          <w:sz w:val="24"/>
          <w:szCs w:val="24"/>
        </w:rPr>
        <w:tab/>
        <w:t>read about it when you have gone?</w:t>
      </w:r>
      <w:r>
        <w:rPr>
          <w:rStyle w:val="EndnoteReference"/>
          <w:rFonts w:ascii="Times New Roman" w:hAnsi="Times New Roman" w:cs="Times New Roman"/>
          <w:i/>
          <w:sz w:val="24"/>
          <w:szCs w:val="24"/>
        </w:rPr>
        <w:endnoteReference w:id="12"/>
      </w:r>
    </w:p>
    <w:p w:rsidR="00265B1C" w:rsidRDefault="00265B1C" w:rsidP="00CD7F39">
      <w:pPr>
        <w:rPr>
          <w:rFonts w:ascii="Times New Roman" w:hAnsi="Times New Roman" w:cs="Times New Roman"/>
          <w:sz w:val="24"/>
          <w:szCs w:val="24"/>
        </w:rPr>
      </w:pPr>
      <w:r>
        <w:rPr>
          <w:rFonts w:ascii="Times New Roman" w:hAnsi="Times New Roman" w:cs="Times New Roman"/>
          <w:sz w:val="24"/>
          <w:szCs w:val="24"/>
        </w:rPr>
        <w:tab/>
        <w:t xml:space="preserve">Anderson picks up on this point and argues that Rousseau believed his role as </w:t>
      </w:r>
      <w:proofErr w:type="spellStart"/>
      <w:r>
        <w:rPr>
          <w:rFonts w:ascii="Times New Roman" w:hAnsi="Times New Roman" w:cs="Times New Roman"/>
          <w:sz w:val="24"/>
          <w:szCs w:val="24"/>
        </w:rPr>
        <w:t>autobiographer</w:t>
      </w:r>
      <w:proofErr w:type="spellEnd"/>
      <w:r>
        <w:rPr>
          <w:rFonts w:ascii="Times New Roman" w:hAnsi="Times New Roman" w:cs="Times New Roman"/>
          <w:sz w:val="24"/>
          <w:szCs w:val="24"/>
        </w:rPr>
        <w:t xml:space="preserve"> involved nothing more than presenting the reader with all the available evidence:</w:t>
      </w:r>
    </w:p>
    <w:p w:rsidR="00265B1C" w:rsidRDefault="00265B1C" w:rsidP="00CD7F39">
      <w:pPr>
        <w:rPr>
          <w:rFonts w:ascii="Times New Roman" w:hAnsi="Times New Roman" w:cs="Times New Roman"/>
          <w:sz w:val="24"/>
          <w:szCs w:val="24"/>
        </w:rPr>
      </w:pPr>
      <w:r>
        <w:rPr>
          <w:rFonts w:ascii="Times New Roman" w:hAnsi="Times New Roman" w:cs="Times New Roman"/>
          <w:sz w:val="24"/>
          <w:szCs w:val="24"/>
        </w:rPr>
        <w:tab/>
        <w:t xml:space="preserve">His responsibility as </w:t>
      </w:r>
      <w:proofErr w:type="spellStart"/>
      <w:r>
        <w:rPr>
          <w:rFonts w:ascii="Times New Roman" w:hAnsi="Times New Roman" w:cs="Times New Roman"/>
          <w:sz w:val="24"/>
          <w:szCs w:val="24"/>
        </w:rPr>
        <w:t>autobiographer</w:t>
      </w:r>
      <w:proofErr w:type="spellEnd"/>
      <w:r>
        <w:rPr>
          <w:rFonts w:ascii="Times New Roman" w:hAnsi="Times New Roman" w:cs="Times New Roman"/>
          <w:sz w:val="24"/>
          <w:szCs w:val="24"/>
        </w:rPr>
        <w:t xml:space="preserve"> was to give the reader all the evidence that was </w:t>
      </w:r>
      <w:r>
        <w:rPr>
          <w:rFonts w:ascii="Times New Roman" w:hAnsi="Times New Roman" w:cs="Times New Roman"/>
          <w:sz w:val="24"/>
          <w:szCs w:val="24"/>
        </w:rPr>
        <w:tab/>
        <w:t xml:space="preserve">available; all, therefore, that the reader should need in order to arrive at the correct </w:t>
      </w:r>
      <w:r>
        <w:rPr>
          <w:rFonts w:ascii="Times New Roman" w:hAnsi="Times New Roman" w:cs="Times New Roman"/>
          <w:sz w:val="24"/>
          <w:szCs w:val="24"/>
        </w:rPr>
        <w:tab/>
        <w:t>judgement.</w:t>
      </w:r>
      <w:r>
        <w:rPr>
          <w:rStyle w:val="EndnoteReference"/>
          <w:rFonts w:ascii="Times New Roman" w:hAnsi="Times New Roman" w:cs="Times New Roman"/>
          <w:sz w:val="24"/>
          <w:szCs w:val="24"/>
        </w:rPr>
        <w:endnoteReference w:id="13"/>
      </w:r>
    </w:p>
    <w:p w:rsidR="005C6464" w:rsidRDefault="005C6464" w:rsidP="00CD7F39">
      <w:pPr>
        <w:rPr>
          <w:rFonts w:ascii="Times New Roman" w:hAnsi="Times New Roman" w:cs="Times New Roman"/>
          <w:sz w:val="24"/>
          <w:szCs w:val="24"/>
        </w:rPr>
      </w:pPr>
      <w:r>
        <w:rPr>
          <w:rFonts w:ascii="Times New Roman" w:hAnsi="Times New Roman" w:cs="Times New Roman"/>
          <w:sz w:val="24"/>
          <w:szCs w:val="24"/>
        </w:rPr>
        <w:tab/>
        <w:t>The manner in which Rousseau reacts against external influences on the construction of his identity is illustrated by his retreat to the Hermitage, a retreat into solitude in which he is able to follow his own pursuits and interests without the interruptions imposed upon him by the social duties inherent in community life:</w:t>
      </w:r>
    </w:p>
    <w:p w:rsidR="005C6464" w:rsidRDefault="005C6464" w:rsidP="00CD7F39">
      <w:pPr>
        <w:rPr>
          <w:rFonts w:ascii="Times New Roman" w:hAnsi="Times New Roman" w:cs="Times New Roman"/>
          <w:sz w:val="24"/>
          <w:szCs w:val="24"/>
        </w:rPr>
      </w:pPr>
      <w:r>
        <w:rPr>
          <w:rFonts w:ascii="Times New Roman" w:hAnsi="Times New Roman" w:cs="Times New Roman"/>
          <w:sz w:val="24"/>
          <w:szCs w:val="24"/>
        </w:rPr>
        <w:tab/>
        <w:t xml:space="preserve">[...] At last all my wishes have come true!  My first task was to abandon myself </w:t>
      </w:r>
      <w:r>
        <w:rPr>
          <w:rFonts w:ascii="Times New Roman" w:hAnsi="Times New Roman" w:cs="Times New Roman"/>
          <w:sz w:val="24"/>
          <w:szCs w:val="24"/>
        </w:rPr>
        <w:tab/>
        <w:t xml:space="preserve">wholly to my impressions of the rural objects that surrounded me. [...] The more I </w:t>
      </w:r>
      <w:r>
        <w:rPr>
          <w:rFonts w:ascii="Times New Roman" w:hAnsi="Times New Roman" w:cs="Times New Roman"/>
          <w:sz w:val="24"/>
          <w:szCs w:val="24"/>
        </w:rPr>
        <w:tab/>
        <w:t xml:space="preserve">examined this charming retreat the more I felt that it had been made for me.  Its site, </w:t>
      </w:r>
      <w:r>
        <w:rPr>
          <w:rFonts w:ascii="Times New Roman" w:hAnsi="Times New Roman" w:cs="Times New Roman"/>
          <w:sz w:val="24"/>
          <w:szCs w:val="24"/>
        </w:rPr>
        <w:tab/>
        <w:t xml:space="preserve">lonely rather than wild, transported me in imagination to the ends of the earth [...] and, </w:t>
      </w:r>
      <w:r>
        <w:rPr>
          <w:rFonts w:ascii="Times New Roman" w:hAnsi="Times New Roman" w:cs="Times New Roman"/>
          <w:sz w:val="24"/>
          <w:szCs w:val="24"/>
        </w:rPr>
        <w:lastRenderedPageBreak/>
        <w:tab/>
        <w:t xml:space="preserve">if you were suddenly transported there, you would never have believed yourself to be </w:t>
      </w:r>
      <w:r>
        <w:rPr>
          <w:rFonts w:ascii="Times New Roman" w:hAnsi="Times New Roman" w:cs="Times New Roman"/>
          <w:sz w:val="24"/>
          <w:szCs w:val="24"/>
        </w:rPr>
        <w:tab/>
        <w:t>within four leagues of Paris.</w:t>
      </w:r>
      <w:r>
        <w:rPr>
          <w:rStyle w:val="EndnoteReference"/>
          <w:rFonts w:ascii="Times New Roman" w:hAnsi="Times New Roman" w:cs="Times New Roman"/>
          <w:sz w:val="24"/>
          <w:szCs w:val="24"/>
        </w:rPr>
        <w:endnoteReference w:id="14"/>
      </w:r>
    </w:p>
    <w:p w:rsidR="005C6464" w:rsidRDefault="005C6464" w:rsidP="00CD7F39">
      <w:pPr>
        <w:rPr>
          <w:rFonts w:ascii="Times New Roman" w:hAnsi="Times New Roman" w:cs="Times New Roman"/>
          <w:sz w:val="24"/>
          <w:szCs w:val="24"/>
        </w:rPr>
      </w:pPr>
      <w:r>
        <w:rPr>
          <w:rFonts w:ascii="Times New Roman" w:hAnsi="Times New Roman" w:cs="Times New Roman"/>
          <w:sz w:val="24"/>
          <w:szCs w:val="24"/>
        </w:rPr>
        <w:tab/>
        <w:t>Rousseau's determination that he alone will forge his identity, coupled with his happiness in solitude, is highlighted by Anderson:</w:t>
      </w:r>
    </w:p>
    <w:p w:rsidR="005C6464" w:rsidRDefault="005C6464" w:rsidP="00CD7F39">
      <w:pPr>
        <w:rPr>
          <w:rFonts w:ascii="Times New Roman" w:hAnsi="Times New Roman" w:cs="Times New Roman"/>
          <w:sz w:val="24"/>
          <w:szCs w:val="24"/>
        </w:rPr>
      </w:pPr>
      <w:r>
        <w:rPr>
          <w:rFonts w:ascii="Times New Roman" w:hAnsi="Times New Roman" w:cs="Times New Roman"/>
          <w:sz w:val="24"/>
          <w:szCs w:val="24"/>
        </w:rPr>
        <w:tab/>
        <w:t xml:space="preserve">Rousseau's refusal of other sources for himself and 'radical internalization' of personal </w:t>
      </w:r>
      <w:r>
        <w:rPr>
          <w:rFonts w:ascii="Times New Roman" w:hAnsi="Times New Roman" w:cs="Times New Roman"/>
          <w:sz w:val="24"/>
          <w:szCs w:val="24"/>
        </w:rPr>
        <w:tab/>
        <w:t xml:space="preserve">identity makes him, for Williams, both 'novel' and 'influential' (Williams 1983:3). [...] </w:t>
      </w:r>
      <w:r>
        <w:rPr>
          <w:rFonts w:ascii="Times New Roman" w:hAnsi="Times New Roman" w:cs="Times New Roman"/>
          <w:sz w:val="24"/>
          <w:szCs w:val="24"/>
        </w:rPr>
        <w:tab/>
        <w:t xml:space="preserve">Rousseau is at his happiest when he can escape into an unbounded state of reverie, </w:t>
      </w:r>
      <w:r>
        <w:rPr>
          <w:rFonts w:ascii="Times New Roman" w:hAnsi="Times New Roman" w:cs="Times New Roman"/>
          <w:sz w:val="24"/>
          <w:szCs w:val="24"/>
        </w:rPr>
        <w:tab/>
        <w:t>when he can wander and think without encountering limit or obstruction.</w:t>
      </w:r>
      <w:r>
        <w:rPr>
          <w:rStyle w:val="EndnoteReference"/>
          <w:rFonts w:ascii="Times New Roman" w:hAnsi="Times New Roman" w:cs="Times New Roman"/>
          <w:sz w:val="24"/>
          <w:szCs w:val="24"/>
        </w:rPr>
        <w:endnoteReference w:id="15"/>
      </w:r>
    </w:p>
    <w:p w:rsidR="009616E4" w:rsidRDefault="009616E4" w:rsidP="00CD7F39">
      <w:pPr>
        <w:rPr>
          <w:rFonts w:ascii="Times New Roman" w:hAnsi="Times New Roman" w:cs="Times New Roman"/>
          <w:sz w:val="24"/>
          <w:szCs w:val="24"/>
        </w:rPr>
      </w:pPr>
      <w:r>
        <w:rPr>
          <w:rFonts w:ascii="Times New Roman" w:hAnsi="Times New Roman" w:cs="Times New Roman"/>
          <w:sz w:val="24"/>
          <w:szCs w:val="24"/>
        </w:rPr>
        <w:tab/>
        <w:t>According to Patrick Coleman, "The other [revolutionary idea about the self] is the mobility of that self, a capacity not only to play a wide variety of roles... but in addition to identify so passionately and successfully with a new role as to transform oneself, at least for a time, into a different person."</w:t>
      </w:r>
      <w:r>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The enormity of Jean-Jacques Rousseau's social mobility is illustrated by the numerous, diverse posts he holds during his lifetime.  At various times of his life Rousseau is an apprentice engraver, a footman, an employee of the French embassy, an opera composer, an encyclopaedia contributor, an essay writer, and a novelist.  Rousseau brings his irrepressible passions to each role, as the following textual examples demonstrate:</w:t>
      </w:r>
    </w:p>
    <w:p w:rsidR="00A42EDE" w:rsidRDefault="00A42EDE" w:rsidP="00CD7F39">
      <w:pPr>
        <w:rPr>
          <w:rFonts w:ascii="Times New Roman" w:hAnsi="Times New Roman" w:cs="Times New Roman"/>
          <w:sz w:val="24"/>
          <w:szCs w:val="24"/>
        </w:rPr>
      </w:pPr>
      <w:r>
        <w:rPr>
          <w:rFonts w:ascii="Times New Roman" w:hAnsi="Times New Roman" w:cs="Times New Roman"/>
          <w:sz w:val="24"/>
          <w:szCs w:val="24"/>
        </w:rPr>
        <w:tab/>
        <w:t xml:space="preserve">With my vocation thus decided, I was </w:t>
      </w:r>
      <w:r>
        <w:rPr>
          <w:rFonts w:ascii="Times New Roman" w:hAnsi="Times New Roman" w:cs="Times New Roman"/>
          <w:b/>
          <w:sz w:val="24"/>
          <w:szCs w:val="24"/>
        </w:rPr>
        <w:t>apprenticed</w:t>
      </w:r>
      <w:r>
        <w:rPr>
          <w:rFonts w:ascii="Times New Roman" w:hAnsi="Times New Roman" w:cs="Times New Roman"/>
          <w:sz w:val="24"/>
          <w:szCs w:val="24"/>
        </w:rPr>
        <w:t xml:space="preserve">; not, however, to a watchmaker, </w:t>
      </w:r>
      <w:r>
        <w:rPr>
          <w:rFonts w:ascii="Times New Roman" w:hAnsi="Times New Roman" w:cs="Times New Roman"/>
          <w:sz w:val="24"/>
          <w:szCs w:val="24"/>
        </w:rPr>
        <w:tab/>
        <w:t xml:space="preserve">but </w:t>
      </w:r>
      <w:r>
        <w:rPr>
          <w:rFonts w:ascii="Times New Roman" w:hAnsi="Times New Roman" w:cs="Times New Roman"/>
          <w:b/>
          <w:sz w:val="24"/>
          <w:szCs w:val="24"/>
        </w:rPr>
        <w:t>to an engraver</w:t>
      </w:r>
      <w:r>
        <w:rPr>
          <w:rFonts w:ascii="Times New Roman" w:hAnsi="Times New Roman" w:cs="Times New Roman"/>
          <w:sz w:val="24"/>
          <w:szCs w:val="24"/>
        </w:rPr>
        <w:t xml:space="preserve">. [...] My new master, who was called M. Ducommun, was a </w:t>
      </w:r>
      <w:r>
        <w:rPr>
          <w:rFonts w:ascii="Times New Roman" w:hAnsi="Times New Roman" w:cs="Times New Roman"/>
          <w:sz w:val="24"/>
          <w:szCs w:val="24"/>
        </w:rPr>
        <w:tab/>
        <w:t xml:space="preserve">coarse and violent young man, who succeeded in no time at all in dulling my childish </w:t>
      </w:r>
      <w:r>
        <w:rPr>
          <w:rFonts w:ascii="Times New Roman" w:hAnsi="Times New Roman" w:cs="Times New Roman"/>
          <w:sz w:val="24"/>
          <w:szCs w:val="24"/>
        </w:rPr>
        <w:tab/>
        <w:t xml:space="preserve">brightness, in deadening my affectionate and lively nature, and reducing me, both in </w:t>
      </w:r>
      <w:r>
        <w:rPr>
          <w:rFonts w:ascii="Times New Roman" w:hAnsi="Times New Roman" w:cs="Times New Roman"/>
          <w:sz w:val="24"/>
          <w:szCs w:val="24"/>
        </w:rPr>
        <w:tab/>
        <w:t>spirit and in status, to the rank of apprentice to which I properly belonged.</w:t>
      </w:r>
      <w:r>
        <w:rPr>
          <w:rStyle w:val="EndnoteReference"/>
          <w:rFonts w:ascii="Times New Roman" w:hAnsi="Times New Roman" w:cs="Times New Roman"/>
          <w:sz w:val="24"/>
          <w:szCs w:val="24"/>
        </w:rPr>
        <w:endnoteReference w:id="17"/>
      </w:r>
    </w:p>
    <w:p w:rsidR="00A42EDE" w:rsidRDefault="00A42EDE" w:rsidP="00CD7F39">
      <w:pPr>
        <w:rPr>
          <w:rFonts w:ascii="Times New Roman" w:hAnsi="Times New Roman" w:cs="Times New Roman"/>
          <w:sz w:val="24"/>
          <w:szCs w:val="24"/>
        </w:rPr>
      </w:pPr>
      <w:r>
        <w:rPr>
          <w:rFonts w:ascii="Times New Roman" w:hAnsi="Times New Roman" w:cs="Times New Roman"/>
          <w:sz w:val="24"/>
          <w:szCs w:val="24"/>
        </w:rPr>
        <w:tab/>
        <w:t xml:space="preserve">I was taken to see the lady by the servant who had told her about me. [...] I found </w:t>
      </w:r>
      <w:r>
        <w:rPr>
          <w:rFonts w:ascii="Times New Roman" w:hAnsi="Times New Roman" w:cs="Times New Roman"/>
          <w:sz w:val="24"/>
          <w:szCs w:val="24"/>
        </w:rPr>
        <w:tab/>
        <w:t xml:space="preserve">myself in her service, not exactly as a favourite, but </w:t>
      </w:r>
      <w:r>
        <w:rPr>
          <w:rFonts w:ascii="Times New Roman" w:hAnsi="Times New Roman" w:cs="Times New Roman"/>
          <w:b/>
          <w:sz w:val="24"/>
          <w:szCs w:val="24"/>
        </w:rPr>
        <w:t>as a footman</w:t>
      </w:r>
      <w:r>
        <w:rPr>
          <w:rFonts w:ascii="Times New Roman" w:hAnsi="Times New Roman" w:cs="Times New Roman"/>
          <w:sz w:val="24"/>
          <w:szCs w:val="24"/>
        </w:rPr>
        <w:t xml:space="preserve">. [...] Such was the </w:t>
      </w:r>
      <w:r>
        <w:rPr>
          <w:rFonts w:ascii="Times New Roman" w:hAnsi="Times New Roman" w:cs="Times New Roman"/>
          <w:sz w:val="24"/>
          <w:szCs w:val="24"/>
        </w:rPr>
        <w:tab/>
        <w:t>unexpected fulfilment of all my high hopes!</w:t>
      </w:r>
      <w:r>
        <w:rPr>
          <w:rStyle w:val="EndnoteReference"/>
          <w:rFonts w:ascii="Times New Roman" w:hAnsi="Times New Roman" w:cs="Times New Roman"/>
          <w:sz w:val="24"/>
          <w:szCs w:val="24"/>
        </w:rPr>
        <w:endnoteReference w:id="18"/>
      </w:r>
    </w:p>
    <w:p w:rsidR="00A42EDE" w:rsidRDefault="00A42EDE" w:rsidP="00CD7F39">
      <w:pPr>
        <w:rPr>
          <w:rFonts w:ascii="Times New Roman" w:hAnsi="Times New Roman" w:cs="Times New Roman"/>
          <w:sz w:val="24"/>
          <w:szCs w:val="24"/>
        </w:rPr>
      </w:pPr>
      <w:r>
        <w:rPr>
          <w:rFonts w:ascii="Times New Roman" w:hAnsi="Times New Roman" w:cs="Times New Roman"/>
          <w:sz w:val="24"/>
          <w:szCs w:val="24"/>
        </w:rPr>
        <w:tab/>
        <w:t xml:space="preserve">Ever since the time of his predecessor, M. de </w:t>
      </w:r>
      <w:proofErr w:type="spellStart"/>
      <w:r>
        <w:rPr>
          <w:rFonts w:ascii="Times New Roman" w:hAnsi="Times New Roman" w:cs="Times New Roman"/>
          <w:sz w:val="24"/>
          <w:szCs w:val="24"/>
        </w:rPr>
        <w:t>Froulay</w:t>
      </w:r>
      <w:proofErr w:type="spellEnd"/>
      <w:r>
        <w:rPr>
          <w:rFonts w:ascii="Times New Roman" w:hAnsi="Times New Roman" w:cs="Times New Roman"/>
          <w:sz w:val="24"/>
          <w:szCs w:val="24"/>
        </w:rPr>
        <w:t>, whose</w:t>
      </w:r>
      <w:r w:rsidR="005A23FC">
        <w:rPr>
          <w:rFonts w:ascii="Times New Roman" w:hAnsi="Times New Roman" w:cs="Times New Roman"/>
          <w:sz w:val="24"/>
          <w:szCs w:val="24"/>
        </w:rPr>
        <w:t xml:space="preserve"> mind had become </w:t>
      </w:r>
      <w:r w:rsidR="005A23FC">
        <w:rPr>
          <w:rFonts w:ascii="Times New Roman" w:hAnsi="Times New Roman" w:cs="Times New Roman"/>
          <w:sz w:val="24"/>
          <w:szCs w:val="24"/>
        </w:rPr>
        <w:tab/>
        <w:t xml:space="preserve">deranged, the French consul, whose name was M. </w:t>
      </w:r>
      <w:proofErr w:type="spellStart"/>
      <w:r w:rsidR="005A23FC">
        <w:rPr>
          <w:rFonts w:ascii="Times New Roman" w:hAnsi="Times New Roman" w:cs="Times New Roman"/>
          <w:sz w:val="24"/>
          <w:szCs w:val="24"/>
        </w:rPr>
        <w:t>Leblond</w:t>
      </w:r>
      <w:proofErr w:type="spellEnd"/>
      <w:r w:rsidR="005A23FC">
        <w:rPr>
          <w:rFonts w:ascii="Times New Roman" w:hAnsi="Times New Roman" w:cs="Times New Roman"/>
          <w:sz w:val="24"/>
          <w:szCs w:val="24"/>
        </w:rPr>
        <w:t xml:space="preserve">, had looked after the </w:t>
      </w:r>
      <w:r w:rsidR="005A23FC">
        <w:rPr>
          <w:rFonts w:ascii="Times New Roman" w:hAnsi="Times New Roman" w:cs="Times New Roman"/>
          <w:sz w:val="24"/>
          <w:szCs w:val="24"/>
        </w:rPr>
        <w:tab/>
      </w:r>
      <w:r w:rsidR="005A23FC" w:rsidRPr="008351C9">
        <w:rPr>
          <w:rFonts w:ascii="Times New Roman" w:hAnsi="Times New Roman" w:cs="Times New Roman"/>
          <w:b/>
          <w:sz w:val="24"/>
          <w:szCs w:val="24"/>
        </w:rPr>
        <w:t>embassy's business</w:t>
      </w:r>
      <w:r w:rsidR="005A23FC">
        <w:rPr>
          <w:rFonts w:ascii="Times New Roman" w:hAnsi="Times New Roman" w:cs="Times New Roman"/>
          <w:sz w:val="24"/>
          <w:szCs w:val="24"/>
        </w:rPr>
        <w:t xml:space="preserve"> [...] This made my situation quite agreeable and prevented his </w:t>
      </w:r>
      <w:r w:rsidR="005A23FC">
        <w:rPr>
          <w:rFonts w:ascii="Times New Roman" w:hAnsi="Times New Roman" w:cs="Times New Roman"/>
          <w:sz w:val="24"/>
          <w:szCs w:val="24"/>
        </w:rPr>
        <w:tab/>
        <w:t xml:space="preserve">gentlemen-in-waiting, who were Italian as were his pages and the majority of his </w:t>
      </w:r>
      <w:r w:rsidR="005A23FC">
        <w:rPr>
          <w:rFonts w:ascii="Times New Roman" w:hAnsi="Times New Roman" w:cs="Times New Roman"/>
          <w:sz w:val="24"/>
          <w:szCs w:val="24"/>
        </w:rPr>
        <w:tab/>
        <w:t xml:space="preserve">servants, from disputing </w:t>
      </w:r>
      <w:r w:rsidR="005A23FC" w:rsidRPr="008351C9">
        <w:rPr>
          <w:rFonts w:ascii="Times New Roman" w:hAnsi="Times New Roman" w:cs="Times New Roman"/>
          <w:sz w:val="24"/>
          <w:szCs w:val="24"/>
        </w:rPr>
        <w:t>my pre-eminence</w:t>
      </w:r>
      <w:r w:rsidR="005A23FC">
        <w:rPr>
          <w:rFonts w:ascii="Times New Roman" w:hAnsi="Times New Roman" w:cs="Times New Roman"/>
          <w:sz w:val="24"/>
          <w:szCs w:val="24"/>
        </w:rPr>
        <w:t xml:space="preserve"> in the household.</w:t>
      </w:r>
      <w:r w:rsidR="005A23FC">
        <w:rPr>
          <w:rStyle w:val="EndnoteReference"/>
          <w:rFonts w:ascii="Times New Roman" w:hAnsi="Times New Roman" w:cs="Times New Roman"/>
          <w:sz w:val="24"/>
          <w:szCs w:val="24"/>
        </w:rPr>
        <w:endnoteReference w:id="19"/>
      </w:r>
    </w:p>
    <w:p w:rsidR="004F5B8F" w:rsidRDefault="004F5B8F" w:rsidP="00CD7F39">
      <w:pPr>
        <w:rPr>
          <w:rFonts w:ascii="Times New Roman" w:hAnsi="Times New Roman" w:cs="Times New Roman"/>
          <w:sz w:val="24"/>
          <w:szCs w:val="24"/>
        </w:rPr>
      </w:pPr>
      <w:r>
        <w:rPr>
          <w:rFonts w:ascii="Times New Roman" w:hAnsi="Times New Roman" w:cs="Times New Roman"/>
          <w:sz w:val="24"/>
          <w:szCs w:val="24"/>
        </w:rPr>
        <w:tab/>
        <w:t xml:space="preserve">Music in Italy costs so little that there is no point in depriving yourself of it if you </w:t>
      </w:r>
      <w:r>
        <w:rPr>
          <w:rFonts w:ascii="Times New Roman" w:hAnsi="Times New Roman" w:cs="Times New Roman"/>
          <w:sz w:val="24"/>
          <w:szCs w:val="24"/>
        </w:rPr>
        <w:tab/>
        <w:t xml:space="preserve">have any taste for it. [...] We tried out, too, some of the movements from </w:t>
      </w:r>
      <w:r w:rsidRPr="008351C9">
        <w:rPr>
          <w:rFonts w:ascii="Times New Roman" w:hAnsi="Times New Roman" w:cs="Times New Roman"/>
          <w:b/>
          <w:sz w:val="24"/>
          <w:szCs w:val="24"/>
        </w:rPr>
        <w:t xml:space="preserve">my </w:t>
      </w:r>
      <w:r w:rsidRPr="008351C9">
        <w:rPr>
          <w:rFonts w:ascii="Times New Roman" w:hAnsi="Times New Roman" w:cs="Times New Roman"/>
          <w:b/>
          <w:i/>
          <w:sz w:val="24"/>
          <w:szCs w:val="24"/>
        </w:rPr>
        <w:t xml:space="preserve">Gallant </w:t>
      </w:r>
      <w:r w:rsidRPr="008351C9">
        <w:rPr>
          <w:rFonts w:ascii="Times New Roman" w:hAnsi="Times New Roman" w:cs="Times New Roman"/>
          <w:b/>
          <w:i/>
          <w:sz w:val="24"/>
          <w:szCs w:val="24"/>
        </w:rPr>
        <w:tab/>
        <w:t>Muses</w:t>
      </w:r>
      <w:r>
        <w:rPr>
          <w:rFonts w:ascii="Times New Roman" w:hAnsi="Times New Roman" w:cs="Times New Roman"/>
          <w:sz w:val="24"/>
          <w:szCs w:val="24"/>
        </w:rPr>
        <w:t xml:space="preserve">, and, either because he genuinely liked them or because he wanted to flatter </w:t>
      </w:r>
      <w:r w:rsidR="008351C9">
        <w:rPr>
          <w:rFonts w:ascii="Times New Roman" w:hAnsi="Times New Roman" w:cs="Times New Roman"/>
          <w:sz w:val="24"/>
          <w:szCs w:val="24"/>
        </w:rPr>
        <w:tab/>
      </w:r>
      <w:r>
        <w:rPr>
          <w:rFonts w:ascii="Times New Roman" w:hAnsi="Times New Roman" w:cs="Times New Roman"/>
          <w:sz w:val="24"/>
          <w:szCs w:val="24"/>
        </w:rPr>
        <w:t>me [...]</w:t>
      </w:r>
      <w:r>
        <w:rPr>
          <w:rStyle w:val="EndnoteReference"/>
          <w:rFonts w:ascii="Times New Roman" w:hAnsi="Times New Roman" w:cs="Times New Roman"/>
          <w:sz w:val="24"/>
          <w:szCs w:val="24"/>
        </w:rPr>
        <w:endnoteReference w:id="20"/>
      </w:r>
    </w:p>
    <w:p w:rsidR="004F5B8F" w:rsidRDefault="004F5B8F" w:rsidP="00CD7F39">
      <w:pPr>
        <w:rPr>
          <w:rFonts w:ascii="Times New Roman" w:hAnsi="Times New Roman" w:cs="Times New Roman"/>
          <w:sz w:val="24"/>
          <w:szCs w:val="24"/>
        </w:rPr>
      </w:pPr>
      <w:r>
        <w:rPr>
          <w:rFonts w:ascii="Times New Roman" w:hAnsi="Times New Roman" w:cs="Times New Roman"/>
          <w:sz w:val="24"/>
          <w:szCs w:val="24"/>
        </w:rPr>
        <w:tab/>
        <w:t>These two authors [</w:t>
      </w:r>
      <w:proofErr w:type="spellStart"/>
      <w:r>
        <w:rPr>
          <w:rFonts w:ascii="Times New Roman" w:hAnsi="Times New Roman" w:cs="Times New Roman"/>
          <w:sz w:val="24"/>
          <w:szCs w:val="24"/>
        </w:rPr>
        <w:t>d'Alembert</w:t>
      </w:r>
      <w:proofErr w:type="spellEnd"/>
      <w:r>
        <w:rPr>
          <w:rFonts w:ascii="Times New Roman" w:hAnsi="Times New Roman" w:cs="Times New Roman"/>
          <w:sz w:val="24"/>
          <w:szCs w:val="24"/>
        </w:rPr>
        <w:t xml:space="preserve"> and Diderot] had </w:t>
      </w:r>
      <w:r w:rsidRPr="008351C9">
        <w:rPr>
          <w:rFonts w:ascii="Times New Roman" w:hAnsi="Times New Roman" w:cs="Times New Roman"/>
          <w:b/>
          <w:sz w:val="24"/>
          <w:szCs w:val="24"/>
        </w:rPr>
        <w:t xml:space="preserve">just started work on the </w:t>
      </w:r>
      <w:r w:rsidRPr="008351C9">
        <w:rPr>
          <w:rFonts w:ascii="Times New Roman" w:hAnsi="Times New Roman" w:cs="Times New Roman"/>
          <w:b/>
          <w:sz w:val="24"/>
          <w:szCs w:val="24"/>
        </w:rPr>
        <w:tab/>
      </w:r>
      <w:r w:rsidRPr="008351C9">
        <w:rPr>
          <w:rFonts w:ascii="Times New Roman" w:hAnsi="Times New Roman" w:cs="Times New Roman"/>
          <w:b/>
          <w:i/>
          <w:sz w:val="24"/>
          <w:szCs w:val="24"/>
        </w:rPr>
        <w:t>Encyclopaedic Dictionary</w:t>
      </w:r>
      <w:r>
        <w:rPr>
          <w:rFonts w:ascii="Times New Roman" w:hAnsi="Times New Roman" w:cs="Times New Roman"/>
          <w:sz w:val="24"/>
          <w:szCs w:val="24"/>
        </w:rPr>
        <w:t xml:space="preserve"> [...] The latter wanted to involve me in some way [...] I </w:t>
      </w:r>
      <w:r>
        <w:rPr>
          <w:rFonts w:ascii="Times New Roman" w:hAnsi="Times New Roman" w:cs="Times New Roman"/>
          <w:sz w:val="24"/>
          <w:szCs w:val="24"/>
        </w:rPr>
        <w:tab/>
        <w:t xml:space="preserve">accepted, and which I completed, very hurriedly and very badly, within the three </w:t>
      </w:r>
      <w:r>
        <w:rPr>
          <w:rFonts w:ascii="Times New Roman" w:hAnsi="Times New Roman" w:cs="Times New Roman"/>
          <w:sz w:val="24"/>
          <w:szCs w:val="24"/>
        </w:rPr>
        <w:tab/>
        <w:t>months he had given me [...]</w:t>
      </w:r>
      <w:r>
        <w:rPr>
          <w:rStyle w:val="EndnoteReference"/>
          <w:rFonts w:ascii="Times New Roman" w:hAnsi="Times New Roman" w:cs="Times New Roman"/>
          <w:sz w:val="24"/>
          <w:szCs w:val="24"/>
        </w:rPr>
        <w:endnoteReference w:id="21"/>
      </w:r>
    </w:p>
    <w:p w:rsidR="004F5B8F" w:rsidRDefault="004F5B8F" w:rsidP="00CD7F39">
      <w:pPr>
        <w:rPr>
          <w:rFonts w:ascii="Times New Roman" w:hAnsi="Times New Roman" w:cs="Times New Roman"/>
          <w:sz w:val="24"/>
          <w:szCs w:val="24"/>
        </w:rPr>
      </w:pPr>
      <w:r>
        <w:rPr>
          <w:rFonts w:ascii="Times New Roman" w:hAnsi="Times New Roman" w:cs="Times New Roman"/>
          <w:sz w:val="24"/>
          <w:szCs w:val="24"/>
        </w:rPr>
        <w:lastRenderedPageBreak/>
        <w:tab/>
        <w:t xml:space="preserve">One day I took the </w:t>
      </w:r>
      <w:proofErr w:type="spellStart"/>
      <w:r>
        <w:rPr>
          <w:rFonts w:ascii="Times New Roman" w:hAnsi="Times New Roman" w:cs="Times New Roman"/>
          <w:i/>
          <w:sz w:val="24"/>
          <w:szCs w:val="24"/>
        </w:rPr>
        <w:t>Mercure</w:t>
      </w:r>
      <w:proofErr w:type="spellEnd"/>
      <w:r>
        <w:rPr>
          <w:rFonts w:ascii="Times New Roman" w:hAnsi="Times New Roman" w:cs="Times New Roman"/>
          <w:i/>
          <w:sz w:val="24"/>
          <w:szCs w:val="24"/>
        </w:rPr>
        <w:t xml:space="preserve"> de France</w:t>
      </w:r>
      <w:r>
        <w:rPr>
          <w:rFonts w:ascii="Times New Roman" w:hAnsi="Times New Roman" w:cs="Times New Roman"/>
          <w:sz w:val="24"/>
          <w:szCs w:val="24"/>
        </w:rPr>
        <w:t xml:space="preserve"> and, scanning it as I walked, happened upon </w:t>
      </w:r>
      <w:r>
        <w:rPr>
          <w:rFonts w:ascii="Times New Roman" w:hAnsi="Times New Roman" w:cs="Times New Roman"/>
          <w:sz w:val="24"/>
          <w:szCs w:val="24"/>
        </w:rPr>
        <w:tab/>
        <w:t xml:space="preserve">the following question proposed by the </w:t>
      </w:r>
      <w:r w:rsidRPr="008351C9">
        <w:rPr>
          <w:rFonts w:ascii="Times New Roman" w:hAnsi="Times New Roman" w:cs="Times New Roman"/>
          <w:b/>
          <w:sz w:val="24"/>
          <w:szCs w:val="24"/>
        </w:rPr>
        <w:t>Academy of Dijon</w:t>
      </w:r>
      <w:r>
        <w:rPr>
          <w:rFonts w:ascii="Times New Roman" w:hAnsi="Times New Roman" w:cs="Times New Roman"/>
          <w:sz w:val="24"/>
          <w:szCs w:val="24"/>
        </w:rPr>
        <w:t xml:space="preserve"> for its prize the following </w:t>
      </w:r>
      <w:r>
        <w:rPr>
          <w:rFonts w:ascii="Times New Roman" w:hAnsi="Times New Roman" w:cs="Times New Roman"/>
          <w:sz w:val="24"/>
          <w:szCs w:val="24"/>
        </w:rPr>
        <w:tab/>
        <w:t xml:space="preserve">year [...] The moment I read these words I saw another universe and I became another </w:t>
      </w:r>
      <w:r>
        <w:rPr>
          <w:rFonts w:ascii="Times New Roman" w:hAnsi="Times New Roman" w:cs="Times New Roman"/>
          <w:sz w:val="24"/>
          <w:szCs w:val="24"/>
        </w:rPr>
        <w:tab/>
        <w:t>man.</w:t>
      </w:r>
      <w:r>
        <w:rPr>
          <w:rStyle w:val="EndnoteReference"/>
          <w:rFonts w:ascii="Times New Roman" w:hAnsi="Times New Roman" w:cs="Times New Roman"/>
          <w:sz w:val="24"/>
          <w:szCs w:val="24"/>
        </w:rPr>
        <w:endnoteReference w:id="22"/>
      </w:r>
    </w:p>
    <w:p w:rsidR="004F5B8F" w:rsidRDefault="004F5B8F" w:rsidP="00CD7F39">
      <w:pPr>
        <w:rPr>
          <w:rFonts w:ascii="Times New Roman" w:hAnsi="Times New Roman" w:cs="Times New Roman"/>
          <w:sz w:val="24"/>
          <w:szCs w:val="24"/>
        </w:rPr>
      </w:pPr>
      <w:r>
        <w:rPr>
          <w:rFonts w:ascii="Times New Roman" w:hAnsi="Times New Roman" w:cs="Times New Roman"/>
          <w:sz w:val="24"/>
          <w:szCs w:val="24"/>
        </w:rPr>
        <w:tab/>
        <w:t xml:space="preserve">Pleased at having drawn up my rough plan, I returned to the detail of the situations I </w:t>
      </w:r>
      <w:r>
        <w:rPr>
          <w:rFonts w:ascii="Times New Roman" w:hAnsi="Times New Roman" w:cs="Times New Roman"/>
          <w:sz w:val="24"/>
          <w:szCs w:val="24"/>
        </w:rPr>
        <w:tab/>
        <w:t xml:space="preserve">had outlined; and from the order in which I arranged these, the first two parts of </w:t>
      </w:r>
      <w:r w:rsidRPr="008351C9">
        <w:rPr>
          <w:rFonts w:ascii="Times New Roman" w:hAnsi="Times New Roman" w:cs="Times New Roman"/>
          <w:b/>
          <w:i/>
          <w:sz w:val="24"/>
          <w:szCs w:val="24"/>
        </w:rPr>
        <w:t>Julie</w:t>
      </w:r>
      <w:r w:rsidRPr="008351C9">
        <w:rPr>
          <w:rFonts w:ascii="Times New Roman" w:hAnsi="Times New Roman" w:cs="Times New Roman"/>
          <w:b/>
          <w:sz w:val="24"/>
          <w:szCs w:val="24"/>
        </w:rPr>
        <w:t xml:space="preserve"> </w:t>
      </w:r>
      <w:r w:rsidRPr="008351C9">
        <w:rPr>
          <w:rFonts w:ascii="Times New Roman" w:hAnsi="Times New Roman" w:cs="Times New Roman"/>
          <w:b/>
          <w:sz w:val="24"/>
          <w:szCs w:val="24"/>
        </w:rPr>
        <w:tab/>
        <w:t>emerged, which I completed</w:t>
      </w:r>
      <w:r>
        <w:rPr>
          <w:rFonts w:ascii="Times New Roman" w:hAnsi="Times New Roman" w:cs="Times New Roman"/>
          <w:sz w:val="24"/>
          <w:szCs w:val="24"/>
        </w:rPr>
        <w:t xml:space="preserve"> and copied out during the course of that winter with </w:t>
      </w:r>
      <w:r>
        <w:rPr>
          <w:rFonts w:ascii="Times New Roman" w:hAnsi="Times New Roman" w:cs="Times New Roman"/>
          <w:sz w:val="24"/>
          <w:szCs w:val="24"/>
        </w:rPr>
        <w:tab/>
        <w:t>indescribable pleasure [...]</w:t>
      </w:r>
      <w:r>
        <w:rPr>
          <w:rStyle w:val="EndnoteReference"/>
          <w:rFonts w:ascii="Times New Roman" w:hAnsi="Times New Roman" w:cs="Times New Roman"/>
          <w:sz w:val="24"/>
          <w:szCs w:val="24"/>
        </w:rPr>
        <w:endnoteReference w:id="23"/>
      </w:r>
    </w:p>
    <w:p w:rsidR="006F630A" w:rsidRDefault="006F630A" w:rsidP="00CD7F39">
      <w:pPr>
        <w:rPr>
          <w:rFonts w:ascii="Times New Roman" w:hAnsi="Times New Roman" w:cs="Times New Roman"/>
          <w:sz w:val="24"/>
          <w:szCs w:val="24"/>
        </w:rPr>
      </w:pPr>
      <w:r>
        <w:rPr>
          <w:rFonts w:ascii="Times New Roman" w:hAnsi="Times New Roman" w:cs="Times New Roman"/>
          <w:sz w:val="24"/>
          <w:szCs w:val="24"/>
        </w:rPr>
        <w:tab/>
        <w:t>In conclusion, after my initial disbelief at Jean-Jacques Rousseau's apparent self-absorption, I realised that this is the whole point of his autobiography and really enjoyed reading it.  I found his analytical power and attention to detail in recalling his past experiences to be extraordinary, and even a brief glance at the major events of Rousseau's life confirms his existence as much more exciting than your average man's.  I believe that the best summary of this profound book can be found in Patrick Coleman's Introduction:</w:t>
      </w:r>
    </w:p>
    <w:p w:rsidR="006F630A" w:rsidRDefault="006F630A" w:rsidP="00CD7F39">
      <w:pPr>
        <w:rPr>
          <w:rFonts w:ascii="Times New Roman" w:hAnsi="Times New Roman" w:cs="Times New Roman"/>
          <w:sz w:val="24"/>
          <w:szCs w:val="24"/>
        </w:rPr>
      </w:pPr>
      <w:r>
        <w:rPr>
          <w:rFonts w:ascii="Times New Roman" w:hAnsi="Times New Roman" w:cs="Times New Roman"/>
          <w:sz w:val="24"/>
          <w:szCs w:val="24"/>
        </w:rPr>
        <w:tab/>
        <w:t xml:space="preserve">In the end, however, what gives the </w:t>
      </w:r>
      <w:r>
        <w:rPr>
          <w:rFonts w:ascii="Times New Roman" w:hAnsi="Times New Roman" w:cs="Times New Roman"/>
          <w:i/>
          <w:sz w:val="24"/>
          <w:szCs w:val="24"/>
        </w:rPr>
        <w:t>Confessions</w:t>
      </w:r>
      <w:r>
        <w:rPr>
          <w:rFonts w:ascii="Times New Roman" w:hAnsi="Times New Roman" w:cs="Times New Roman"/>
          <w:sz w:val="24"/>
          <w:szCs w:val="24"/>
        </w:rPr>
        <w:t xml:space="preserve"> their enduring value is the tenacity </w:t>
      </w:r>
      <w:r>
        <w:rPr>
          <w:rFonts w:ascii="Times New Roman" w:hAnsi="Times New Roman" w:cs="Times New Roman"/>
          <w:sz w:val="24"/>
          <w:szCs w:val="24"/>
        </w:rPr>
        <w:tab/>
        <w:t xml:space="preserve">with which Rousseau clings to his two contradictory but inseparable goals: to justify </w:t>
      </w:r>
      <w:r>
        <w:rPr>
          <w:rFonts w:ascii="Times New Roman" w:hAnsi="Times New Roman" w:cs="Times New Roman"/>
          <w:sz w:val="24"/>
          <w:szCs w:val="24"/>
        </w:rPr>
        <w:tab/>
        <w:t xml:space="preserve">himself and his work in the eyes of society, and to affirm his own uniqueness, or </w:t>
      </w:r>
      <w:r>
        <w:rPr>
          <w:rFonts w:ascii="Times New Roman" w:hAnsi="Times New Roman" w:cs="Times New Roman"/>
          <w:sz w:val="24"/>
          <w:szCs w:val="24"/>
        </w:rPr>
        <w:tab/>
        <w:t xml:space="preserve">rather, to achieve the one through the other.  In an extreme form which highlights the </w:t>
      </w:r>
      <w:r>
        <w:rPr>
          <w:rFonts w:ascii="Times New Roman" w:hAnsi="Times New Roman" w:cs="Times New Roman"/>
          <w:sz w:val="24"/>
          <w:szCs w:val="24"/>
        </w:rPr>
        <w:tab/>
        <w:t xml:space="preserve">pitfalls but also the seductive promise of the genre, Rousseau defined the contours of </w:t>
      </w:r>
      <w:r>
        <w:rPr>
          <w:rFonts w:ascii="Times New Roman" w:hAnsi="Times New Roman" w:cs="Times New Roman"/>
          <w:sz w:val="24"/>
          <w:szCs w:val="24"/>
        </w:rPr>
        <w:tab/>
        <w:t>modern autobiography.</w:t>
      </w:r>
      <w:r>
        <w:rPr>
          <w:rStyle w:val="EndnoteReference"/>
          <w:rFonts w:ascii="Times New Roman" w:hAnsi="Times New Roman" w:cs="Times New Roman"/>
          <w:sz w:val="24"/>
          <w:szCs w:val="24"/>
        </w:rPr>
        <w:endnoteReference w:id="24"/>
      </w:r>
    </w:p>
    <w:p w:rsidR="00723896" w:rsidRPr="00723896" w:rsidRDefault="00723896" w:rsidP="00723896">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Primo Levi - </w:t>
      </w:r>
      <w:r>
        <w:rPr>
          <w:rFonts w:ascii="Times New Roman" w:hAnsi="Times New Roman" w:cs="Times New Roman"/>
          <w:b/>
          <w:i/>
          <w:sz w:val="24"/>
          <w:szCs w:val="24"/>
          <w:u w:val="single"/>
        </w:rPr>
        <w:t>If This is a Man</w:t>
      </w:r>
    </w:p>
    <w:p w:rsidR="00A42EDE" w:rsidRDefault="00723896" w:rsidP="00CD7F39">
      <w:pPr>
        <w:rPr>
          <w:rFonts w:ascii="Times New Roman" w:hAnsi="Times New Roman" w:cs="Times New Roman"/>
          <w:sz w:val="24"/>
          <w:szCs w:val="24"/>
        </w:rPr>
      </w:pPr>
      <w:r>
        <w:rPr>
          <w:rFonts w:ascii="Times New Roman" w:hAnsi="Times New Roman" w:cs="Times New Roman"/>
          <w:sz w:val="24"/>
          <w:szCs w:val="24"/>
        </w:rPr>
        <w:tab/>
        <w:t xml:space="preserve">An account of his wartime concentration camp experiences - "he [Levi] was imprisoned at </w:t>
      </w:r>
      <w:proofErr w:type="spellStart"/>
      <w:r>
        <w:rPr>
          <w:rFonts w:ascii="Times New Roman" w:hAnsi="Times New Roman" w:cs="Times New Roman"/>
          <w:sz w:val="24"/>
          <w:szCs w:val="24"/>
        </w:rPr>
        <w:t>Fossoli</w:t>
      </w:r>
      <w:proofErr w:type="spellEnd"/>
      <w:r>
        <w:rPr>
          <w:rFonts w:ascii="Times New Roman" w:hAnsi="Times New Roman" w:cs="Times New Roman"/>
          <w:sz w:val="24"/>
          <w:szCs w:val="24"/>
        </w:rPr>
        <w:t>, a concentration camp, until February 1944, when he was deported to Buna-</w:t>
      </w:r>
      <w:proofErr w:type="spellStart"/>
      <w:r>
        <w:rPr>
          <w:rFonts w:ascii="Times New Roman" w:hAnsi="Times New Roman" w:cs="Times New Roman"/>
          <w:sz w:val="24"/>
          <w:szCs w:val="24"/>
        </w:rPr>
        <w:t>Monowitz</w:t>
      </w:r>
      <w:proofErr w:type="spellEnd"/>
      <w:r>
        <w:rPr>
          <w:rFonts w:ascii="Times New Roman" w:hAnsi="Times New Roman" w:cs="Times New Roman"/>
          <w:sz w:val="24"/>
          <w:szCs w:val="24"/>
        </w:rPr>
        <w:t>, a satellite camp of Auschwitz, until the Red Army liberated prisoners at the end of the war (some 11 months later)"</w:t>
      </w:r>
      <w:r>
        <w:rPr>
          <w:rStyle w:val="EndnoteReference"/>
          <w:rFonts w:ascii="Times New Roman" w:hAnsi="Times New Roman" w:cs="Times New Roman"/>
          <w:sz w:val="24"/>
          <w:szCs w:val="24"/>
        </w:rPr>
        <w:endnoteReference w:id="25"/>
      </w:r>
      <w:r>
        <w:rPr>
          <w:rFonts w:ascii="Times New Roman" w:hAnsi="Times New Roman" w:cs="Times New Roman"/>
          <w:sz w:val="24"/>
          <w:szCs w:val="24"/>
        </w:rPr>
        <w:t xml:space="preserve"> - Primo Levi's </w:t>
      </w:r>
      <w:r>
        <w:rPr>
          <w:rFonts w:ascii="Times New Roman" w:hAnsi="Times New Roman" w:cs="Times New Roman"/>
          <w:i/>
          <w:sz w:val="24"/>
          <w:szCs w:val="24"/>
        </w:rPr>
        <w:t>If This is a Man</w:t>
      </w:r>
      <w:r>
        <w:rPr>
          <w:rFonts w:ascii="Times New Roman" w:hAnsi="Times New Roman" w:cs="Times New Roman"/>
          <w:sz w:val="24"/>
          <w:szCs w:val="24"/>
        </w:rPr>
        <w:t xml:space="preserve"> is a work which puts forward ideas about the self that conflict with those extolled by Jean-Jacques Rousseau in his </w:t>
      </w:r>
      <w:r>
        <w:rPr>
          <w:rFonts w:ascii="Times New Roman" w:hAnsi="Times New Roman" w:cs="Times New Roman"/>
          <w:i/>
          <w:sz w:val="24"/>
          <w:szCs w:val="24"/>
        </w:rPr>
        <w:t>Confessions</w:t>
      </w:r>
      <w:r>
        <w:rPr>
          <w:rFonts w:ascii="Times New Roman" w:hAnsi="Times New Roman" w:cs="Times New Roman"/>
          <w:sz w:val="24"/>
          <w:szCs w:val="24"/>
        </w:rPr>
        <w:t>.  These conflicting notions of the self are encapsulated in a writing style that focuses predominantly on events that are occurring in the external world, rather than the inner world of emotions that Rousseau obsessively describes.</w:t>
      </w:r>
      <w:r w:rsidR="008E02D8">
        <w:rPr>
          <w:rFonts w:ascii="Times New Roman" w:hAnsi="Times New Roman" w:cs="Times New Roman"/>
          <w:sz w:val="24"/>
          <w:szCs w:val="24"/>
        </w:rPr>
        <w:t xml:space="preserve">  The differences in writing styles and the conclusions reached by Levi and Rousseau are </w:t>
      </w:r>
      <w:proofErr w:type="spellStart"/>
      <w:r w:rsidR="008E02D8">
        <w:rPr>
          <w:rFonts w:ascii="Times New Roman" w:hAnsi="Times New Roman" w:cs="Times New Roman"/>
          <w:sz w:val="24"/>
          <w:szCs w:val="24"/>
        </w:rPr>
        <w:t>borne</w:t>
      </w:r>
      <w:proofErr w:type="spellEnd"/>
      <w:r w:rsidR="008E02D8">
        <w:rPr>
          <w:rFonts w:ascii="Times New Roman" w:hAnsi="Times New Roman" w:cs="Times New Roman"/>
          <w:sz w:val="24"/>
          <w:szCs w:val="24"/>
        </w:rPr>
        <w:t xml:space="preserve"> of necessity - Levi could not afford to be completely self-absorbed during his time in the camps, when survival meant a daily struggle against tortuous conditions that he had to continually monitor in order to successfully react and adapt to.  Put simply, opportunities to develop an 'irreducible sense of self', and aspirations of social mobility, are limited in a world where the avoidance of death requires absolute obedience to others' authority.</w:t>
      </w:r>
    </w:p>
    <w:p w:rsidR="008E02D8" w:rsidRDefault="008E02D8" w:rsidP="00CD7F39">
      <w:pPr>
        <w:rPr>
          <w:rFonts w:ascii="Times New Roman" w:hAnsi="Times New Roman" w:cs="Times New Roman"/>
          <w:sz w:val="24"/>
          <w:szCs w:val="24"/>
        </w:rPr>
      </w:pPr>
      <w:r>
        <w:rPr>
          <w:rFonts w:ascii="Times New Roman" w:hAnsi="Times New Roman" w:cs="Times New Roman"/>
          <w:sz w:val="24"/>
          <w:szCs w:val="24"/>
        </w:rPr>
        <w:tab/>
        <w:t>I read this autobiography during the second week of February and was surprised to find that- despite the absolute atrocities that he was both subject and witness to- Levi had produced such an objective, largely-unemotional relating of his wartime experiences.  "Levi enrolled for a Chemistry degree at the University of Turin in 1937"</w:t>
      </w:r>
      <w:r>
        <w:rPr>
          <w:rStyle w:val="EndnoteReference"/>
          <w:rFonts w:ascii="Times New Roman" w:hAnsi="Times New Roman" w:cs="Times New Roman"/>
          <w:sz w:val="24"/>
          <w:szCs w:val="24"/>
        </w:rPr>
        <w:endnoteReference w:id="26"/>
      </w:r>
      <w:r>
        <w:rPr>
          <w:rFonts w:ascii="Times New Roman" w:hAnsi="Times New Roman" w:cs="Times New Roman"/>
          <w:sz w:val="24"/>
          <w:szCs w:val="24"/>
        </w:rPr>
        <w:t xml:space="preserve"> and after his graduation "worked as a chemist."</w:t>
      </w:r>
      <w:r>
        <w:rPr>
          <w:rStyle w:val="EndnoteReference"/>
          <w:rFonts w:ascii="Times New Roman" w:hAnsi="Times New Roman" w:cs="Times New Roman"/>
          <w:sz w:val="24"/>
          <w:szCs w:val="24"/>
        </w:rPr>
        <w:endnoteReference w:id="27"/>
      </w:r>
      <w:r>
        <w:rPr>
          <w:rFonts w:ascii="Times New Roman" w:hAnsi="Times New Roman" w:cs="Times New Roman"/>
          <w:sz w:val="24"/>
          <w:szCs w:val="24"/>
        </w:rPr>
        <w:t xml:space="preserve">  The clean, concise lexis which he employs is reflective of such a </w:t>
      </w:r>
      <w:r>
        <w:rPr>
          <w:rFonts w:ascii="Times New Roman" w:hAnsi="Times New Roman" w:cs="Times New Roman"/>
          <w:sz w:val="24"/>
          <w:szCs w:val="24"/>
        </w:rPr>
        <w:lastRenderedPageBreak/>
        <w:t xml:space="preserve">profession: clinical and detached.  Levi states in his authorial preface that one of the reasons behind writing </w:t>
      </w:r>
      <w:r w:rsidR="00865610">
        <w:rPr>
          <w:rFonts w:ascii="Times New Roman" w:hAnsi="Times New Roman" w:cs="Times New Roman"/>
          <w:i/>
          <w:sz w:val="24"/>
          <w:szCs w:val="24"/>
        </w:rPr>
        <w:t>If This is a Man</w:t>
      </w:r>
      <w:r w:rsidR="00865610">
        <w:rPr>
          <w:rFonts w:ascii="Times New Roman" w:hAnsi="Times New Roman" w:cs="Times New Roman"/>
          <w:sz w:val="24"/>
          <w:szCs w:val="24"/>
        </w:rPr>
        <w:t xml:space="preserve"> was to satisfy his uncontrollable 'need' to tell his story:</w:t>
      </w:r>
    </w:p>
    <w:p w:rsidR="00865610" w:rsidRDefault="00865610" w:rsidP="00CD7F39">
      <w:pPr>
        <w:rPr>
          <w:rFonts w:ascii="Times New Roman" w:hAnsi="Times New Roman" w:cs="Times New Roman"/>
          <w:sz w:val="24"/>
          <w:szCs w:val="24"/>
        </w:rPr>
      </w:pPr>
      <w:r>
        <w:rPr>
          <w:rFonts w:ascii="Times New Roman" w:hAnsi="Times New Roman" w:cs="Times New Roman"/>
          <w:sz w:val="24"/>
          <w:szCs w:val="24"/>
        </w:rPr>
        <w:tab/>
        <w:t xml:space="preserve">The book has been written to satisfy this need: first and foremost, therefore, as an </w:t>
      </w:r>
      <w:r>
        <w:rPr>
          <w:rFonts w:ascii="Times New Roman" w:hAnsi="Times New Roman" w:cs="Times New Roman"/>
          <w:sz w:val="24"/>
          <w:szCs w:val="24"/>
        </w:rPr>
        <w:tab/>
        <w:t>interior liberation.</w:t>
      </w:r>
      <w:r>
        <w:rPr>
          <w:rStyle w:val="EndnoteReference"/>
          <w:rFonts w:ascii="Times New Roman" w:hAnsi="Times New Roman" w:cs="Times New Roman"/>
          <w:sz w:val="24"/>
          <w:szCs w:val="24"/>
        </w:rPr>
        <w:endnoteReference w:id="28"/>
      </w:r>
    </w:p>
    <w:p w:rsidR="00865610" w:rsidRDefault="00865610" w:rsidP="00CD7F39">
      <w:pPr>
        <w:rPr>
          <w:rFonts w:ascii="Times New Roman" w:hAnsi="Times New Roman" w:cs="Times New Roman"/>
          <w:sz w:val="24"/>
          <w:szCs w:val="24"/>
        </w:rPr>
      </w:pPr>
      <w:r>
        <w:rPr>
          <w:rFonts w:ascii="Times New Roman" w:hAnsi="Times New Roman" w:cs="Times New Roman"/>
          <w:sz w:val="24"/>
          <w:szCs w:val="24"/>
        </w:rPr>
        <w:tab/>
        <w:t>However, another- equally important- motivation behind his writing of this autobiography was to provide information that can be used to examine the human psyche.  Levi is keen to point out that his autobiography is not intended to serve as a reference point for developing new theories concerning the attribution of blame for what took place in the concentration camps, and stresses the fact that s</w:t>
      </w:r>
      <w:r w:rsidR="00BA610B">
        <w:rPr>
          <w:rFonts w:ascii="Times New Roman" w:hAnsi="Times New Roman" w:cs="Times New Roman"/>
          <w:sz w:val="24"/>
          <w:szCs w:val="24"/>
        </w:rPr>
        <w:t>uch atrocities are the logical result when racist attitudes are allowed to dominate in society:</w:t>
      </w:r>
    </w:p>
    <w:p w:rsidR="00BA610B" w:rsidRDefault="00BA610B" w:rsidP="00CD7F39">
      <w:pPr>
        <w:rPr>
          <w:rFonts w:ascii="Times New Roman" w:hAnsi="Times New Roman" w:cs="Times New Roman"/>
          <w:sz w:val="24"/>
          <w:szCs w:val="24"/>
        </w:rPr>
      </w:pPr>
      <w:r>
        <w:rPr>
          <w:rFonts w:ascii="Times New Roman" w:hAnsi="Times New Roman" w:cs="Times New Roman"/>
          <w:sz w:val="24"/>
          <w:szCs w:val="24"/>
        </w:rPr>
        <w:tab/>
        <w:t xml:space="preserve">It has not been written in order to formulate new accusations; it should be able, rather, </w:t>
      </w:r>
      <w:r>
        <w:rPr>
          <w:rFonts w:ascii="Times New Roman" w:hAnsi="Times New Roman" w:cs="Times New Roman"/>
          <w:sz w:val="24"/>
          <w:szCs w:val="24"/>
        </w:rPr>
        <w:tab/>
        <w:t xml:space="preserve">to furnish documentation for a quiet study of certain aspects of the human mind. [...] </w:t>
      </w:r>
      <w:r>
        <w:rPr>
          <w:rFonts w:ascii="Times New Roman" w:hAnsi="Times New Roman" w:cs="Times New Roman"/>
          <w:sz w:val="24"/>
          <w:szCs w:val="24"/>
        </w:rPr>
        <w:tab/>
        <w:t xml:space="preserve">when the unspoken dogma becomes the major </w:t>
      </w:r>
      <w:proofErr w:type="spellStart"/>
      <w:r>
        <w:rPr>
          <w:rFonts w:ascii="Times New Roman" w:hAnsi="Times New Roman" w:cs="Times New Roman"/>
          <w:sz w:val="24"/>
          <w:szCs w:val="24"/>
        </w:rPr>
        <w:t>premiss</w:t>
      </w:r>
      <w:proofErr w:type="spellEnd"/>
      <w:r>
        <w:rPr>
          <w:rFonts w:ascii="Times New Roman" w:hAnsi="Times New Roman" w:cs="Times New Roman"/>
          <w:sz w:val="24"/>
          <w:szCs w:val="24"/>
        </w:rPr>
        <w:t xml:space="preserve"> in a syllogism, then, at the end </w:t>
      </w:r>
      <w:r>
        <w:rPr>
          <w:rFonts w:ascii="Times New Roman" w:hAnsi="Times New Roman" w:cs="Times New Roman"/>
          <w:sz w:val="24"/>
          <w:szCs w:val="24"/>
        </w:rPr>
        <w:tab/>
        <w:t>of the chain, there is the Lager.</w:t>
      </w:r>
      <w:r>
        <w:rPr>
          <w:rStyle w:val="EndnoteReference"/>
          <w:rFonts w:ascii="Times New Roman" w:hAnsi="Times New Roman" w:cs="Times New Roman"/>
          <w:sz w:val="24"/>
          <w:szCs w:val="24"/>
        </w:rPr>
        <w:endnoteReference w:id="29"/>
      </w:r>
    </w:p>
    <w:p w:rsidR="00BA610B" w:rsidRDefault="00BA610B" w:rsidP="00CD7F39">
      <w:pPr>
        <w:rPr>
          <w:rFonts w:ascii="Times New Roman" w:hAnsi="Times New Roman" w:cs="Times New Roman"/>
          <w:sz w:val="24"/>
          <w:szCs w:val="24"/>
        </w:rPr>
      </w:pPr>
      <w:r>
        <w:rPr>
          <w:rFonts w:ascii="Times New Roman" w:hAnsi="Times New Roman" w:cs="Times New Roman"/>
          <w:sz w:val="24"/>
          <w:szCs w:val="24"/>
        </w:rPr>
        <w:tab/>
        <w:t>Thus, Levi wants merely to provide the ignorant public with the realities of concentration camp life in a non-accusatory way.  His overall motivation for writing th</w:t>
      </w:r>
      <w:r w:rsidR="004D4348">
        <w:rPr>
          <w:rFonts w:ascii="Times New Roman" w:hAnsi="Times New Roman" w:cs="Times New Roman"/>
          <w:sz w:val="24"/>
          <w:szCs w:val="24"/>
        </w:rPr>
        <w:t xml:space="preserve">is </w:t>
      </w:r>
      <w:r>
        <w:rPr>
          <w:rFonts w:ascii="Times New Roman" w:hAnsi="Times New Roman" w:cs="Times New Roman"/>
          <w:sz w:val="24"/>
          <w:szCs w:val="24"/>
        </w:rPr>
        <w:t>autobiography</w:t>
      </w:r>
      <w:r w:rsidR="004D4348">
        <w:rPr>
          <w:rFonts w:ascii="Times New Roman" w:hAnsi="Times New Roman" w:cs="Times New Roman"/>
          <w:sz w:val="24"/>
          <w:szCs w:val="24"/>
        </w:rPr>
        <w:t xml:space="preserve"> can be summed up by one of the "Reasons for Wanting to Write" detailed in </w:t>
      </w:r>
      <w:r w:rsidR="004D4348">
        <w:rPr>
          <w:rFonts w:ascii="Times New Roman" w:hAnsi="Times New Roman" w:cs="Times New Roman"/>
          <w:i/>
          <w:sz w:val="24"/>
          <w:szCs w:val="24"/>
        </w:rPr>
        <w:t>How to Write about Yourself</w:t>
      </w:r>
      <w:r w:rsidR="004D4348">
        <w:rPr>
          <w:rFonts w:ascii="Times New Roman" w:hAnsi="Times New Roman" w:cs="Times New Roman"/>
          <w:sz w:val="24"/>
          <w:szCs w:val="24"/>
        </w:rPr>
        <w:t xml:space="preserve">, </w:t>
      </w:r>
      <w:proofErr w:type="spellStart"/>
      <w:r w:rsidR="004D4348">
        <w:rPr>
          <w:rFonts w:ascii="Times New Roman" w:hAnsi="Times New Roman" w:cs="Times New Roman"/>
          <w:i/>
          <w:sz w:val="24"/>
          <w:szCs w:val="24"/>
        </w:rPr>
        <w:t>videlicet</w:t>
      </w:r>
      <w:proofErr w:type="spellEnd"/>
      <w:r w:rsidR="004D4348">
        <w:rPr>
          <w:rFonts w:ascii="Times New Roman" w:hAnsi="Times New Roman" w:cs="Times New Roman"/>
          <w:i/>
          <w:sz w:val="24"/>
          <w:szCs w:val="24"/>
        </w:rPr>
        <w:t>:</w:t>
      </w:r>
    </w:p>
    <w:p w:rsidR="004D4348" w:rsidRDefault="004D4348" w:rsidP="00CD7F3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Do you wish to describe some matter of general interest which you experienced </w:t>
      </w:r>
      <w:r>
        <w:rPr>
          <w:rFonts w:ascii="Times New Roman" w:hAnsi="Times New Roman" w:cs="Times New Roman"/>
          <w:i/>
          <w:sz w:val="24"/>
          <w:szCs w:val="24"/>
        </w:rPr>
        <w:tab/>
        <w:t>firsthand?</w:t>
      </w:r>
      <w:r w:rsidRPr="004D4348">
        <w:rPr>
          <w:rStyle w:val="EndnoteReference"/>
          <w:rFonts w:ascii="Times New Roman" w:hAnsi="Times New Roman" w:cs="Times New Roman"/>
          <w:sz w:val="24"/>
          <w:szCs w:val="24"/>
        </w:rPr>
        <w:endnoteReference w:id="30"/>
      </w:r>
    </w:p>
    <w:p w:rsidR="004D4348" w:rsidRDefault="004D4348" w:rsidP="00CD7F39">
      <w:pPr>
        <w:rPr>
          <w:rFonts w:ascii="Times New Roman" w:hAnsi="Times New Roman" w:cs="Times New Roman"/>
          <w:sz w:val="24"/>
          <w:szCs w:val="24"/>
        </w:rPr>
      </w:pPr>
      <w:r>
        <w:rPr>
          <w:rFonts w:ascii="Times New Roman" w:hAnsi="Times New Roman" w:cs="Times New Roman"/>
          <w:sz w:val="24"/>
          <w:szCs w:val="24"/>
        </w:rPr>
        <w:tab/>
        <w:t>Throughout his autobiography, Levi writes with great dignity, and sometimes appears to be so untouched by his own emotions that he becomes almost depersonalized as a narrator, in the sense that he is deprived "of individual character or a sense of personal identity"</w:t>
      </w:r>
      <w:r>
        <w:rPr>
          <w:rStyle w:val="EndnoteReference"/>
          <w:rFonts w:ascii="Times New Roman" w:hAnsi="Times New Roman" w:cs="Times New Roman"/>
          <w:sz w:val="24"/>
          <w:szCs w:val="24"/>
        </w:rPr>
        <w:endnoteReference w:id="31"/>
      </w:r>
      <w:r w:rsidR="007A10E7">
        <w:rPr>
          <w:rFonts w:ascii="Times New Roman" w:hAnsi="Times New Roman" w:cs="Times New Roman"/>
          <w:sz w:val="24"/>
          <w:szCs w:val="24"/>
        </w:rPr>
        <w:t>.  Levi's depersonalized, mechanical description of the disgusting events that occur in the camp can be seen in the following:</w:t>
      </w:r>
    </w:p>
    <w:p w:rsidR="007A10E7" w:rsidRDefault="007A10E7" w:rsidP="00CD7F39">
      <w:pPr>
        <w:rPr>
          <w:rFonts w:ascii="Times New Roman" w:hAnsi="Times New Roman" w:cs="Times New Roman"/>
          <w:sz w:val="24"/>
          <w:szCs w:val="24"/>
        </w:rPr>
      </w:pPr>
      <w:r>
        <w:rPr>
          <w:rFonts w:ascii="Times New Roman" w:hAnsi="Times New Roman" w:cs="Times New Roman"/>
          <w:sz w:val="24"/>
          <w:szCs w:val="24"/>
        </w:rPr>
        <w:tab/>
        <w:t xml:space="preserve">It is not merely a question of a procession to a bucket; it is the rule that the last user of </w:t>
      </w:r>
      <w:r>
        <w:rPr>
          <w:rFonts w:ascii="Times New Roman" w:hAnsi="Times New Roman" w:cs="Times New Roman"/>
          <w:sz w:val="24"/>
          <w:szCs w:val="24"/>
        </w:rPr>
        <w:tab/>
        <w:t xml:space="preserve">the bucket goes and empties it in the latrines; it is also the rule that at night one must </w:t>
      </w:r>
      <w:r>
        <w:rPr>
          <w:rFonts w:ascii="Times New Roman" w:hAnsi="Times New Roman" w:cs="Times New Roman"/>
          <w:sz w:val="24"/>
          <w:szCs w:val="24"/>
        </w:rPr>
        <w:tab/>
        <w:t xml:space="preserve">not leave the hut except in night uniform (shirt and pants), giving one's number to the </w:t>
      </w:r>
      <w:r>
        <w:rPr>
          <w:rFonts w:ascii="Times New Roman" w:hAnsi="Times New Roman" w:cs="Times New Roman"/>
          <w:sz w:val="24"/>
          <w:szCs w:val="24"/>
        </w:rPr>
        <w:tab/>
        <w:t>guard.</w:t>
      </w:r>
      <w:r>
        <w:rPr>
          <w:rStyle w:val="EndnoteReference"/>
          <w:rFonts w:ascii="Times New Roman" w:hAnsi="Times New Roman" w:cs="Times New Roman"/>
          <w:sz w:val="24"/>
          <w:szCs w:val="24"/>
        </w:rPr>
        <w:endnoteReference w:id="32"/>
      </w:r>
    </w:p>
    <w:p w:rsidR="007A10E7" w:rsidRDefault="007A10E7" w:rsidP="00CD7F39">
      <w:pPr>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Facing the Extreme</w:t>
      </w:r>
      <w:r>
        <w:rPr>
          <w:rFonts w:ascii="Times New Roman" w:hAnsi="Times New Roman" w:cs="Times New Roman"/>
          <w:sz w:val="24"/>
          <w:szCs w:val="24"/>
        </w:rPr>
        <w:t xml:space="preserve">, </w:t>
      </w:r>
      <w:proofErr w:type="spellStart"/>
      <w:r>
        <w:rPr>
          <w:rFonts w:ascii="Times New Roman" w:hAnsi="Times New Roman" w:cs="Times New Roman"/>
          <w:sz w:val="24"/>
          <w:szCs w:val="24"/>
        </w:rPr>
        <w:t>Tzvetan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Todorov's</w:t>
      </w:r>
      <w:proofErr w:type="spellEnd"/>
      <w:r>
        <w:rPr>
          <w:rFonts w:ascii="Times New Roman" w:hAnsi="Times New Roman" w:cs="Times New Roman"/>
          <w:sz w:val="24"/>
          <w:szCs w:val="24"/>
        </w:rPr>
        <w:t xml:space="preserve"> detailed examination of moral life in the concentration camps, two key concepts are elaborated upon which are particularly relevant to a consideration of Primo Levi.  One such notion is the nature of dignity.  Primo Levi is grateful to </w:t>
      </w:r>
      <w:proofErr w:type="spellStart"/>
      <w:r>
        <w:rPr>
          <w:rFonts w:ascii="Times New Roman" w:hAnsi="Times New Roman" w:cs="Times New Roman"/>
          <w:sz w:val="24"/>
          <w:szCs w:val="24"/>
        </w:rPr>
        <w:t>Steinlauf</w:t>
      </w:r>
      <w:proofErr w:type="spellEnd"/>
      <w:r>
        <w:rPr>
          <w:rFonts w:ascii="Times New Roman" w:hAnsi="Times New Roman" w:cs="Times New Roman"/>
          <w:sz w:val="24"/>
          <w:szCs w:val="24"/>
        </w:rPr>
        <w:t xml:space="preserve"> for the lesson he gives Levi concerning the importance of washing oneself in order to retain the self-dignity afforded by making an effort to remain clean:</w:t>
      </w:r>
    </w:p>
    <w:p w:rsidR="007A10E7" w:rsidRDefault="007A10E7" w:rsidP="00CD7F39">
      <w:pPr>
        <w:rPr>
          <w:rFonts w:ascii="Times New Roman" w:hAnsi="Times New Roman" w:cs="Times New Roman"/>
          <w:sz w:val="24"/>
          <w:szCs w:val="24"/>
        </w:rPr>
      </w:pPr>
      <w:r>
        <w:rPr>
          <w:rFonts w:ascii="Times New Roman" w:hAnsi="Times New Roman" w:cs="Times New Roman"/>
          <w:sz w:val="24"/>
          <w:szCs w:val="24"/>
        </w:rPr>
        <w:tab/>
        <w:t xml:space="preserve">I must confess it: after only one week of prison, the instinct for cleanliness </w:t>
      </w:r>
      <w:r>
        <w:rPr>
          <w:rFonts w:ascii="Times New Roman" w:hAnsi="Times New Roman" w:cs="Times New Roman"/>
          <w:sz w:val="24"/>
          <w:szCs w:val="24"/>
        </w:rPr>
        <w:tab/>
        <w:t xml:space="preserve">disappeared in me. [...] Why should I wash?  Would I be better off than I am? [...] But </w:t>
      </w:r>
      <w:r>
        <w:rPr>
          <w:rFonts w:ascii="Times New Roman" w:hAnsi="Times New Roman" w:cs="Times New Roman"/>
          <w:sz w:val="24"/>
          <w:szCs w:val="24"/>
        </w:rPr>
        <w:tab/>
      </w:r>
      <w:proofErr w:type="spellStart"/>
      <w:r>
        <w:rPr>
          <w:rFonts w:ascii="Times New Roman" w:hAnsi="Times New Roman" w:cs="Times New Roman"/>
          <w:sz w:val="24"/>
          <w:szCs w:val="24"/>
        </w:rPr>
        <w:t>Steinlauf</w:t>
      </w:r>
      <w:proofErr w:type="spellEnd"/>
      <w:r>
        <w:rPr>
          <w:rFonts w:ascii="Times New Roman" w:hAnsi="Times New Roman" w:cs="Times New Roman"/>
          <w:sz w:val="24"/>
          <w:szCs w:val="24"/>
        </w:rPr>
        <w:t xml:space="preserve"> interrupts me. [...] And without interrupting the operation he administers me </w:t>
      </w:r>
      <w:r>
        <w:rPr>
          <w:rFonts w:ascii="Times New Roman" w:hAnsi="Times New Roman" w:cs="Times New Roman"/>
          <w:sz w:val="24"/>
          <w:szCs w:val="24"/>
        </w:rPr>
        <w:tab/>
        <w:t xml:space="preserve">a complete lesson. [...] So we must certainly wash our faces without soap in dirty </w:t>
      </w:r>
      <w:r>
        <w:rPr>
          <w:rFonts w:ascii="Times New Roman" w:hAnsi="Times New Roman" w:cs="Times New Roman"/>
          <w:sz w:val="24"/>
          <w:szCs w:val="24"/>
        </w:rPr>
        <w:lastRenderedPageBreak/>
        <w:tab/>
        <w:t xml:space="preserve">water and dry ourselves on our jackets.  We must polish our shoes, not because the </w:t>
      </w:r>
      <w:r>
        <w:rPr>
          <w:rFonts w:ascii="Times New Roman" w:hAnsi="Times New Roman" w:cs="Times New Roman"/>
          <w:sz w:val="24"/>
          <w:szCs w:val="24"/>
        </w:rPr>
        <w:tab/>
        <w:t>regulation states it, but for dignity and propriety.</w:t>
      </w:r>
      <w:r>
        <w:rPr>
          <w:rStyle w:val="EndnoteReference"/>
          <w:rFonts w:ascii="Times New Roman" w:hAnsi="Times New Roman" w:cs="Times New Roman"/>
          <w:sz w:val="24"/>
          <w:szCs w:val="24"/>
        </w:rPr>
        <w:endnoteReference w:id="33"/>
      </w:r>
    </w:p>
    <w:p w:rsidR="002A1B4C" w:rsidRDefault="002A1B4C" w:rsidP="00CD7F39">
      <w:pPr>
        <w:rPr>
          <w:rFonts w:ascii="Times New Roman" w:hAnsi="Times New Roman" w:cs="Times New Roman"/>
          <w:sz w:val="24"/>
          <w:szCs w:val="24"/>
        </w:rPr>
      </w:pPr>
      <w:r>
        <w:rPr>
          <w:rFonts w:ascii="Times New Roman" w:hAnsi="Times New Roman" w:cs="Times New Roman"/>
          <w:sz w:val="24"/>
          <w:szCs w:val="24"/>
        </w:rPr>
        <w:tab/>
        <w:t>Levi and his fellow prisoners are forced to maintain a certain level of hygiene, as every evening "one had to undergo the control for lice and the control of washing one's feet"</w:t>
      </w:r>
      <w:r>
        <w:rPr>
          <w:rStyle w:val="EndnoteReference"/>
          <w:rFonts w:ascii="Times New Roman" w:hAnsi="Times New Roman" w:cs="Times New Roman"/>
          <w:sz w:val="24"/>
          <w:szCs w:val="24"/>
        </w:rPr>
        <w:endnoteReference w:id="34"/>
      </w:r>
      <w:r>
        <w:rPr>
          <w:rFonts w:ascii="Times New Roman" w:hAnsi="Times New Roman" w:cs="Times New Roman"/>
          <w:sz w:val="24"/>
          <w:szCs w:val="24"/>
        </w:rPr>
        <w:t xml:space="preserve">; by choosing to wash himself and keep himself clean, Levi is able to exercise his own will and retain a level of human dignity.  This simple act can be seen to illustrate </w:t>
      </w:r>
      <w:proofErr w:type="spellStart"/>
      <w:r>
        <w:rPr>
          <w:rFonts w:ascii="Times New Roman" w:hAnsi="Times New Roman" w:cs="Times New Roman"/>
          <w:sz w:val="24"/>
          <w:szCs w:val="24"/>
        </w:rPr>
        <w:t>Todorov's</w:t>
      </w:r>
      <w:proofErr w:type="spellEnd"/>
      <w:r>
        <w:rPr>
          <w:rFonts w:ascii="Times New Roman" w:hAnsi="Times New Roman" w:cs="Times New Roman"/>
          <w:sz w:val="24"/>
          <w:szCs w:val="24"/>
        </w:rPr>
        <w:t xml:space="preserve"> definition of dignity:</w:t>
      </w:r>
    </w:p>
    <w:p w:rsidR="002A1B4C" w:rsidRDefault="002A1B4C" w:rsidP="00CD7F39">
      <w:pPr>
        <w:rPr>
          <w:rFonts w:ascii="Times New Roman" w:hAnsi="Times New Roman" w:cs="Times New Roman"/>
          <w:sz w:val="24"/>
          <w:szCs w:val="24"/>
        </w:rPr>
      </w:pPr>
      <w:r>
        <w:rPr>
          <w:rFonts w:ascii="Times New Roman" w:hAnsi="Times New Roman" w:cs="Times New Roman"/>
          <w:sz w:val="24"/>
          <w:szCs w:val="24"/>
        </w:rPr>
        <w:tab/>
        <w:t xml:space="preserve">The preservation of dignity requires transforming a situation of constraint into one of </w:t>
      </w:r>
      <w:r>
        <w:rPr>
          <w:rFonts w:ascii="Times New Roman" w:hAnsi="Times New Roman" w:cs="Times New Roman"/>
          <w:sz w:val="24"/>
          <w:szCs w:val="24"/>
        </w:rPr>
        <w:tab/>
        <w:t xml:space="preserve">freedom; where the constraint is extreme, such a transformation can amount to </w:t>
      </w:r>
      <w:r>
        <w:rPr>
          <w:rFonts w:ascii="Times New Roman" w:hAnsi="Times New Roman" w:cs="Times New Roman"/>
          <w:sz w:val="24"/>
          <w:szCs w:val="24"/>
        </w:rPr>
        <w:tab/>
        <w:t>choosing to do something one is forced to do.</w:t>
      </w:r>
      <w:r>
        <w:rPr>
          <w:rStyle w:val="EndnoteReference"/>
          <w:rFonts w:ascii="Times New Roman" w:hAnsi="Times New Roman" w:cs="Times New Roman"/>
          <w:sz w:val="24"/>
          <w:szCs w:val="24"/>
        </w:rPr>
        <w:endnoteReference w:id="35"/>
      </w:r>
    </w:p>
    <w:p w:rsidR="002A1B4C" w:rsidRDefault="002A1B4C" w:rsidP="00CD7F39">
      <w:pPr>
        <w:rPr>
          <w:rFonts w:ascii="Times New Roman" w:hAnsi="Times New Roman" w:cs="Times New Roman"/>
          <w:sz w:val="24"/>
          <w:szCs w:val="24"/>
        </w:rPr>
      </w:pPr>
      <w:r>
        <w:rPr>
          <w:rFonts w:ascii="Times New Roman" w:hAnsi="Times New Roman" w:cs="Times New Roman"/>
          <w:sz w:val="24"/>
          <w:szCs w:val="24"/>
        </w:rPr>
        <w:tab/>
        <w:t xml:space="preserve">Lorenzo, an Italian civilian worker whom Levi befriends, is a dignified man who embodies </w:t>
      </w:r>
      <w:proofErr w:type="spellStart"/>
      <w:r>
        <w:rPr>
          <w:rFonts w:ascii="Times New Roman" w:hAnsi="Times New Roman" w:cs="Times New Roman"/>
          <w:sz w:val="24"/>
          <w:szCs w:val="24"/>
        </w:rPr>
        <w:t>Todorov's</w:t>
      </w:r>
      <w:proofErr w:type="spellEnd"/>
      <w:r>
        <w:rPr>
          <w:rFonts w:ascii="Times New Roman" w:hAnsi="Times New Roman" w:cs="Times New Roman"/>
          <w:sz w:val="24"/>
          <w:szCs w:val="24"/>
        </w:rPr>
        <w:t xml:space="preserve"> statement- following Bruno Bettelheim's line of thought- that the "important thing is to act out of the strength of one's will, to exert through one's initiative some influence, however minimal, on one's surroundings."</w:t>
      </w:r>
      <w:r>
        <w:rPr>
          <w:rStyle w:val="EndnoteReference"/>
          <w:rFonts w:ascii="Times New Roman" w:hAnsi="Times New Roman" w:cs="Times New Roman"/>
          <w:sz w:val="24"/>
          <w:szCs w:val="24"/>
        </w:rPr>
        <w:endnoteReference w:id="36"/>
      </w:r>
      <w:r>
        <w:rPr>
          <w:rFonts w:ascii="Times New Roman" w:hAnsi="Times New Roman" w:cs="Times New Roman"/>
          <w:sz w:val="24"/>
          <w:szCs w:val="24"/>
        </w:rPr>
        <w:t xml:space="preserve">  Lorenzo gives Levi food every day for six months, writes a postcard on Levi's behalf to Italy and brings Levi the reply.  He has made a conscious decision to act in a dignified</w:t>
      </w:r>
      <w:r w:rsidR="005F1012">
        <w:rPr>
          <w:rFonts w:ascii="Times New Roman" w:hAnsi="Times New Roman" w:cs="Times New Roman"/>
          <w:sz w:val="24"/>
          <w:szCs w:val="24"/>
        </w:rPr>
        <w:t xml:space="preserve"> manner despite the perilous daily life he faces, and "neither asked nor accepted any reward, because he was good and simple and did not think that one did good for a reward."</w:t>
      </w:r>
      <w:r w:rsidR="005F1012">
        <w:rPr>
          <w:rStyle w:val="EndnoteReference"/>
          <w:rFonts w:ascii="Times New Roman" w:hAnsi="Times New Roman" w:cs="Times New Roman"/>
          <w:sz w:val="24"/>
          <w:szCs w:val="24"/>
        </w:rPr>
        <w:endnoteReference w:id="37"/>
      </w:r>
    </w:p>
    <w:p w:rsidR="005F1012" w:rsidRDefault="005F1012" w:rsidP="00CD7F39">
      <w:pPr>
        <w:rPr>
          <w:rFonts w:ascii="Times New Roman" w:hAnsi="Times New Roman" w:cs="Times New Roman"/>
          <w:sz w:val="24"/>
          <w:szCs w:val="24"/>
        </w:rPr>
      </w:pPr>
      <w:r>
        <w:rPr>
          <w:rFonts w:ascii="Times New Roman" w:hAnsi="Times New Roman" w:cs="Times New Roman"/>
          <w:sz w:val="24"/>
          <w:szCs w:val="24"/>
        </w:rPr>
        <w:tab/>
        <w:t xml:space="preserve">The second important concept that </w:t>
      </w:r>
      <w:r>
        <w:rPr>
          <w:rFonts w:ascii="Times New Roman" w:hAnsi="Times New Roman" w:cs="Times New Roman"/>
          <w:i/>
          <w:sz w:val="24"/>
          <w:szCs w:val="24"/>
        </w:rPr>
        <w:t>Facing the Extreme</w:t>
      </w:r>
      <w:r>
        <w:rPr>
          <w:rFonts w:ascii="Times New Roman" w:hAnsi="Times New Roman" w:cs="Times New Roman"/>
          <w:sz w:val="24"/>
          <w:szCs w:val="24"/>
        </w:rPr>
        <w:t xml:space="preserve"> elaborates upon is the issue of depersonalization.</w:t>
      </w:r>
      <w:r w:rsidR="00510B6B">
        <w:rPr>
          <w:rFonts w:ascii="Times New Roman" w:hAnsi="Times New Roman" w:cs="Times New Roman"/>
          <w:sz w:val="24"/>
          <w:szCs w:val="24"/>
        </w:rPr>
        <w:t xml:space="preserve">  As </w:t>
      </w:r>
      <w:proofErr w:type="spellStart"/>
      <w:r w:rsidR="00510B6B">
        <w:rPr>
          <w:rFonts w:ascii="Times New Roman" w:hAnsi="Times New Roman" w:cs="Times New Roman"/>
          <w:sz w:val="24"/>
          <w:szCs w:val="24"/>
        </w:rPr>
        <w:t>Todorov</w:t>
      </w:r>
      <w:proofErr w:type="spellEnd"/>
      <w:r w:rsidR="00510B6B">
        <w:rPr>
          <w:rFonts w:ascii="Times New Roman" w:hAnsi="Times New Roman" w:cs="Times New Roman"/>
          <w:sz w:val="24"/>
          <w:szCs w:val="24"/>
        </w:rPr>
        <w:t xml:space="preserve"> notes, depersonalization "was more a means of transforming individuals into the components of a project that transcended them."</w:t>
      </w:r>
      <w:r w:rsidR="00510B6B">
        <w:rPr>
          <w:rStyle w:val="EndnoteReference"/>
          <w:rFonts w:ascii="Times New Roman" w:hAnsi="Times New Roman" w:cs="Times New Roman"/>
          <w:sz w:val="24"/>
          <w:szCs w:val="24"/>
        </w:rPr>
        <w:endnoteReference w:id="38"/>
      </w:r>
      <w:r w:rsidR="00510B6B">
        <w:rPr>
          <w:rFonts w:ascii="Times New Roman" w:hAnsi="Times New Roman" w:cs="Times New Roman"/>
          <w:sz w:val="24"/>
          <w:szCs w:val="24"/>
        </w:rPr>
        <w:t xml:space="preserve">  As Levi narrates an episode from his experience of work in Ka-Be, the absence of normal emotional reactions to a man in need of help and support is all too apparent:</w:t>
      </w:r>
    </w:p>
    <w:p w:rsidR="00510B6B" w:rsidRDefault="00510B6B" w:rsidP="00CD7F39">
      <w:pPr>
        <w:rPr>
          <w:rFonts w:ascii="Times New Roman" w:hAnsi="Times New Roman" w:cs="Times New Roman"/>
          <w:sz w:val="24"/>
          <w:szCs w:val="24"/>
        </w:rPr>
      </w:pPr>
      <w:r>
        <w:rPr>
          <w:rFonts w:ascii="Times New Roman" w:hAnsi="Times New Roman" w:cs="Times New Roman"/>
          <w:sz w:val="24"/>
          <w:szCs w:val="24"/>
        </w:rPr>
        <w:tab/>
        <w:t xml:space="preserve">He is Null </w:t>
      </w:r>
      <w:proofErr w:type="spellStart"/>
      <w:r>
        <w:rPr>
          <w:rFonts w:ascii="Times New Roman" w:hAnsi="Times New Roman" w:cs="Times New Roman"/>
          <w:sz w:val="24"/>
          <w:szCs w:val="24"/>
        </w:rPr>
        <w:t>Achtzehn</w:t>
      </w:r>
      <w:proofErr w:type="spellEnd"/>
      <w:r>
        <w:rPr>
          <w:rFonts w:ascii="Times New Roman" w:hAnsi="Times New Roman" w:cs="Times New Roman"/>
          <w:sz w:val="24"/>
          <w:szCs w:val="24"/>
        </w:rPr>
        <w:t xml:space="preserve">.  He is not called anything except that, Zero Eighteen, the last </w:t>
      </w:r>
      <w:r w:rsidR="00D311DC">
        <w:rPr>
          <w:rFonts w:ascii="Times New Roman" w:hAnsi="Times New Roman" w:cs="Times New Roman"/>
          <w:sz w:val="24"/>
          <w:szCs w:val="24"/>
        </w:rPr>
        <w:tab/>
      </w:r>
      <w:r>
        <w:rPr>
          <w:rFonts w:ascii="Times New Roman" w:hAnsi="Times New Roman" w:cs="Times New Roman"/>
          <w:sz w:val="24"/>
          <w:szCs w:val="24"/>
        </w:rPr>
        <w:t xml:space="preserve">three figures of his entry number; as if everyone was aware that only a man is worthy </w:t>
      </w:r>
      <w:r w:rsidR="00D311DC">
        <w:rPr>
          <w:rFonts w:ascii="Times New Roman" w:hAnsi="Times New Roman" w:cs="Times New Roman"/>
          <w:sz w:val="24"/>
          <w:szCs w:val="24"/>
        </w:rPr>
        <w:tab/>
      </w:r>
      <w:r>
        <w:rPr>
          <w:rFonts w:ascii="Times New Roman" w:hAnsi="Times New Roman" w:cs="Times New Roman"/>
          <w:sz w:val="24"/>
          <w:szCs w:val="24"/>
        </w:rPr>
        <w:t xml:space="preserve">of a name, and that Null </w:t>
      </w:r>
      <w:proofErr w:type="spellStart"/>
      <w:r>
        <w:rPr>
          <w:rFonts w:ascii="Times New Roman" w:hAnsi="Times New Roman" w:cs="Times New Roman"/>
          <w:sz w:val="24"/>
          <w:szCs w:val="24"/>
        </w:rPr>
        <w:t>Achtzehn</w:t>
      </w:r>
      <w:proofErr w:type="spellEnd"/>
      <w:r>
        <w:rPr>
          <w:rFonts w:ascii="Times New Roman" w:hAnsi="Times New Roman" w:cs="Times New Roman"/>
          <w:sz w:val="24"/>
          <w:szCs w:val="24"/>
        </w:rPr>
        <w:t xml:space="preserve"> is no longer a man. [...] Null </w:t>
      </w:r>
      <w:proofErr w:type="spellStart"/>
      <w:r>
        <w:rPr>
          <w:rFonts w:ascii="Times New Roman" w:hAnsi="Times New Roman" w:cs="Times New Roman"/>
          <w:sz w:val="24"/>
          <w:szCs w:val="24"/>
        </w:rPr>
        <w:t>Achtzehn</w:t>
      </w:r>
      <w:proofErr w:type="spellEnd"/>
      <w:r>
        <w:rPr>
          <w:rFonts w:ascii="Times New Roman" w:hAnsi="Times New Roman" w:cs="Times New Roman"/>
          <w:sz w:val="24"/>
          <w:szCs w:val="24"/>
        </w:rPr>
        <w:t xml:space="preserve"> is very </w:t>
      </w:r>
      <w:r w:rsidR="00D311DC">
        <w:rPr>
          <w:rFonts w:ascii="Times New Roman" w:hAnsi="Times New Roman" w:cs="Times New Roman"/>
          <w:sz w:val="24"/>
          <w:szCs w:val="24"/>
        </w:rPr>
        <w:tab/>
      </w:r>
      <w:r>
        <w:rPr>
          <w:rFonts w:ascii="Times New Roman" w:hAnsi="Times New Roman" w:cs="Times New Roman"/>
          <w:sz w:val="24"/>
          <w:szCs w:val="24"/>
        </w:rPr>
        <w:t xml:space="preserve">young, which is a grave danger. [...] Null </w:t>
      </w:r>
      <w:proofErr w:type="spellStart"/>
      <w:r>
        <w:rPr>
          <w:rFonts w:ascii="Times New Roman" w:hAnsi="Times New Roman" w:cs="Times New Roman"/>
          <w:sz w:val="24"/>
          <w:szCs w:val="24"/>
        </w:rPr>
        <w:t>Achtzehn</w:t>
      </w:r>
      <w:proofErr w:type="spellEnd"/>
      <w:r>
        <w:rPr>
          <w:rFonts w:ascii="Times New Roman" w:hAnsi="Times New Roman" w:cs="Times New Roman"/>
          <w:sz w:val="24"/>
          <w:szCs w:val="24"/>
        </w:rPr>
        <w:t xml:space="preserve"> is not even particularly weak, but </w:t>
      </w:r>
      <w:r w:rsidR="00D311DC">
        <w:rPr>
          <w:rFonts w:ascii="Times New Roman" w:hAnsi="Times New Roman" w:cs="Times New Roman"/>
          <w:sz w:val="24"/>
          <w:szCs w:val="24"/>
        </w:rPr>
        <w:tab/>
      </w:r>
      <w:r>
        <w:rPr>
          <w:rFonts w:ascii="Times New Roman" w:hAnsi="Times New Roman" w:cs="Times New Roman"/>
          <w:sz w:val="24"/>
          <w:szCs w:val="24"/>
        </w:rPr>
        <w:t>all avoid working with him.</w:t>
      </w:r>
      <w:r>
        <w:rPr>
          <w:rStyle w:val="EndnoteReference"/>
          <w:rFonts w:ascii="Times New Roman" w:hAnsi="Times New Roman" w:cs="Times New Roman"/>
          <w:sz w:val="24"/>
          <w:szCs w:val="24"/>
        </w:rPr>
        <w:endnoteReference w:id="39"/>
      </w:r>
    </w:p>
    <w:p w:rsidR="00D311DC" w:rsidRDefault="00D311DC" w:rsidP="00CD7F39">
      <w:pPr>
        <w:rPr>
          <w:rFonts w:ascii="Times New Roman" w:hAnsi="Times New Roman" w:cs="Times New Roman"/>
          <w:sz w:val="24"/>
          <w:szCs w:val="24"/>
        </w:rPr>
      </w:pPr>
      <w:r>
        <w:rPr>
          <w:rFonts w:ascii="Times New Roman" w:hAnsi="Times New Roman" w:cs="Times New Roman"/>
          <w:sz w:val="24"/>
          <w:szCs w:val="24"/>
        </w:rPr>
        <w:tab/>
        <w:t xml:space="preserve">Instead of coming to the aid of this young </w:t>
      </w:r>
      <w:r w:rsidRPr="00D311DC">
        <w:rPr>
          <w:rFonts w:ascii="Times New Roman" w:hAnsi="Times New Roman" w:cs="Times New Roman"/>
          <w:b/>
          <w:sz w:val="24"/>
          <w:szCs w:val="24"/>
        </w:rPr>
        <w:t>man</w:t>
      </w:r>
      <w:r>
        <w:rPr>
          <w:rFonts w:ascii="Times New Roman" w:hAnsi="Times New Roman" w:cs="Times New Roman"/>
          <w:sz w:val="24"/>
          <w:szCs w:val="24"/>
        </w:rPr>
        <w:t xml:space="preserve">, Levi and his fellow prisoners actively avoid contact with this young </w:t>
      </w:r>
      <w:r w:rsidRPr="00D311DC">
        <w:rPr>
          <w:rFonts w:ascii="Times New Roman" w:hAnsi="Times New Roman" w:cs="Times New Roman"/>
          <w:b/>
          <w:sz w:val="24"/>
          <w:szCs w:val="24"/>
        </w:rPr>
        <w:t>number</w:t>
      </w:r>
      <w:r>
        <w:rPr>
          <w:rFonts w:ascii="Times New Roman" w:hAnsi="Times New Roman" w:cs="Times New Roman"/>
          <w:sz w:val="24"/>
          <w:szCs w:val="24"/>
        </w:rPr>
        <w:t xml:space="preserve">; the process of depersonalization at the heart of the Nazi war regime is bearing fruit.  Examining the techniques used in the process of depersonalization, </w:t>
      </w:r>
      <w:proofErr w:type="spellStart"/>
      <w:r>
        <w:rPr>
          <w:rFonts w:ascii="Times New Roman" w:hAnsi="Times New Roman" w:cs="Times New Roman"/>
          <w:sz w:val="24"/>
          <w:szCs w:val="24"/>
        </w:rPr>
        <w:t>Todorov</w:t>
      </w:r>
      <w:proofErr w:type="spellEnd"/>
      <w:r>
        <w:rPr>
          <w:rFonts w:ascii="Times New Roman" w:hAnsi="Times New Roman" w:cs="Times New Roman"/>
          <w:sz w:val="24"/>
          <w:szCs w:val="24"/>
        </w:rPr>
        <w:t xml:space="preserve"> writes:</w:t>
      </w:r>
    </w:p>
    <w:p w:rsidR="00D311DC" w:rsidRDefault="00D311DC" w:rsidP="00CD7F39">
      <w:pPr>
        <w:rPr>
          <w:rFonts w:ascii="Times New Roman" w:hAnsi="Times New Roman" w:cs="Times New Roman"/>
          <w:sz w:val="24"/>
          <w:szCs w:val="24"/>
        </w:rPr>
      </w:pPr>
      <w:r>
        <w:rPr>
          <w:rFonts w:ascii="Times New Roman" w:hAnsi="Times New Roman" w:cs="Times New Roman"/>
          <w:sz w:val="24"/>
          <w:szCs w:val="24"/>
        </w:rPr>
        <w:tab/>
        <w:t xml:space="preserve">There are other techniques, less brutal but no less effective.  Each inmate is stripped </w:t>
      </w:r>
      <w:r>
        <w:rPr>
          <w:rFonts w:ascii="Times New Roman" w:hAnsi="Times New Roman" w:cs="Times New Roman"/>
          <w:sz w:val="24"/>
          <w:szCs w:val="24"/>
        </w:rPr>
        <w:tab/>
        <w:t xml:space="preserve">of his name, that cardinal sign of human individuality, and given a number.  When </w:t>
      </w:r>
      <w:r>
        <w:rPr>
          <w:rFonts w:ascii="Times New Roman" w:hAnsi="Times New Roman" w:cs="Times New Roman"/>
          <w:sz w:val="24"/>
          <w:szCs w:val="24"/>
        </w:rPr>
        <w:tab/>
        <w:t xml:space="preserve">speaking of their prisoners, the guards avoid using words like </w:t>
      </w:r>
      <w:r>
        <w:rPr>
          <w:rFonts w:ascii="Times New Roman" w:hAnsi="Times New Roman" w:cs="Times New Roman"/>
          <w:i/>
          <w:sz w:val="24"/>
          <w:szCs w:val="24"/>
        </w:rPr>
        <w:t xml:space="preserve">people </w:t>
      </w:r>
      <w:r>
        <w:rPr>
          <w:rFonts w:ascii="Times New Roman" w:hAnsi="Times New Roman" w:cs="Times New Roman"/>
          <w:sz w:val="24"/>
          <w:szCs w:val="24"/>
        </w:rPr>
        <w:t xml:space="preserve">or </w:t>
      </w:r>
      <w:r>
        <w:rPr>
          <w:rFonts w:ascii="Times New Roman" w:hAnsi="Times New Roman" w:cs="Times New Roman"/>
          <w:i/>
          <w:sz w:val="24"/>
          <w:szCs w:val="24"/>
        </w:rPr>
        <w:t>individuals</w:t>
      </w:r>
      <w:r>
        <w:rPr>
          <w:rFonts w:ascii="Times New Roman" w:hAnsi="Times New Roman" w:cs="Times New Roman"/>
          <w:sz w:val="24"/>
          <w:szCs w:val="24"/>
        </w:rPr>
        <w:t xml:space="preserve"> or </w:t>
      </w:r>
      <w:r>
        <w:rPr>
          <w:rFonts w:ascii="Times New Roman" w:hAnsi="Times New Roman" w:cs="Times New Roman"/>
          <w:sz w:val="24"/>
          <w:szCs w:val="24"/>
        </w:rPr>
        <w:tab/>
      </w:r>
      <w:r>
        <w:rPr>
          <w:rFonts w:ascii="Times New Roman" w:hAnsi="Times New Roman" w:cs="Times New Roman"/>
          <w:i/>
          <w:sz w:val="24"/>
          <w:szCs w:val="24"/>
        </w:rPr>
        <w:t>men</w:t>
      </w:r>
      <w:r>
        <w:rPr>
          <w:rFonts w:ascii="Times New Roman" w:hAnsi="Times New Roman" w:cs="Times New Roman"/>
          <w:sz w:val="24"/>
          <w:szCs w:val="24"/>
        </w:rPr>
        <w:t xml:space="preserve">, referring to them instead as "pieces" ["The corporal saluted smartly and replied </w:t>
      </w:r>
      <w:r>
        <w:rPr>
          <w:rFonts w:ascii="Times New Roman" w:hAnsi="Times New Roman" w:cs="Times New Roman"/>
          <w:sz w:val="24"/>
          <w:szCs w:val="24"/>
        </w:rPr>
        <w:tab/>
        <w:t>that there were six hundred and fifty 'pieces' and that all was in order"</w:t>
      </w:r>
      <w:r>
        <w:rPr>
          <w:rStyle w:val="EndnoteReference"/>
          <w:rFonts w:ascii="Times New Roman" w:hAnsi="Times New Roman" w:cs="Times New Roman"/>
          <w:sz w:val="24"/>
          <w:szCs w:val="24"/>
        </w:rPr>
        <w:endnoteReference w:id="40"/>
      </w:r>
      <w:r>
        <w:rPr>
          <w:rFonts w:ascii="Times New Roman" w:hAnsi="Times New Roman" w:cs="Times New Roman"/>
          <w:sz w:val="24"/>
          <w:szCs w:val="24"/>
        </w:rPr>
        <w:t xml:space="preserve">] or "items" </w:t>
      </w:r>
      <w:r>
        <w:rPr>
          <w:rFonts w:ascii="Times New Roman" w:hAnsi="Times New Roman" w:cs="Times New Roman"/>
          <w:sz w:val="24"/>
          <w:szCs w:val="24"/>
        </w:rPr>
        <w:tab/>
        <w:t>or employing other impersonal turns of phrase.</w:t>
      </w:r>
      <w:r>
        <w:rPr>
          <w:rStyle w:val="EndnoteReference"/>
          <w:rFonts w:ascii="Times New Roman" w:hAnsi="Times New Roman" w:cs="Times New Roman"/>
          <w:sz w:val="24"/>
          <w:szCs w:val="24"/>
        </w:rPr>
        <w:endnoteReference w:id="41"/>
      </w:r>
    </w:p>
    <w:p w:rsidR="00D311DC" w:rsidRDefault="00D311DC" w:rsidP="00CD7F39">
      <w:pPr>
        <w:rPr>
          <w:rFonts w:ascii="Times New Roman" w:hAnsi="Times New Roman" w:cs="Times New Roman"/>
          <w:sz w:val="24"/>
          <w:szCs w:val="24"/>
        </w:rPr>
      </w:pPr>
      <w:r>
        <w:rPr>
          <w:rFonts w:ascii="Times New Roman" w:hAnsi="Times New Roman" w:cs="Times New Roman"/>
          <w:sz w:val="24"/>
          <w:szCs w:val="24"/>
        </w:rPr>
        <w:lastRenderedPageBreak/>
        <w:tab/>
        <w:t xml:space="preserve">In his penultimate chapter entitled "Telling, Judging, Understanding", </w:t>
      </w:r>
      <w:proofErr w:type="spellStart"/>
      <w:r>
        <w:rPr>
          <w:rFonts w:ascii="Times New Roman" w:hAnsi="Times New Roman" w:cs="Times New Roman"/>
          <w:sz w:val="24"/>
          <w:szCs w:val="24"/>
        </w:rPr>
        <w:t>Todorov</w:t>
      </w:r>
      <w:proofErr w:type="spellEnd"/>
      <w:r>
        <w:rPr>
          <w:rFonts w:ascii="Times New Roman" w:hAnsi="Times New Roman" w:cs="Times New Roman"/>
          <w:sz w:val="24"/>
          <w:szCs w:val="24"/>
        </w:rPr>
        <w:t xml:space="preserve"> provides a neat summary of Levi's position with regard to his concentration camp experience:</w:t>
      </w:r>
    </w:p>
    <w:p w:rsidR="00D311DC" w:rsidRDefault="00D311DC" w:rsidP="00CD7F39">
      <w:pPr>
        <w:rPr>
          <w:rFonts w:ascii="Times New Roman" w:hAnsi="Times New Roman" w:cs="Times New Roman"/>
          <w:sz w:val="24"/>
          <w:szCs w:val="24"/>
        </w:rPr>
      </w:pPr>
      <w:r>
        <w:rPr>
          <w:rFonts w:ascii="Times New Roman" w:hAnsi="Times New Roman" w:cs="Times New Roman"/>
          <w:sz w:val="24"/>
          <w:szCs w:val="24"/>
        </w:rPr>
        <w:tab/>
        <w:t xml:space="preserve">[...] he is beyond both hatred and resignation [...] By agreeing to talk to the enemy, we </w:t>
      </w:r>
      <w:r w:rsidR="00DB653A">
        <w:rPr>
          <w:rFonts w:ascii="Times New Roman" w:hAnsi="Times New Roman" w:cs="Times New Roman"/>
          <w:sz w:val="24"/>
          <w:szCs w:val="24"/>
        </w:rPr>
        <w:tab/>
      </w:r>
      <w:r>
        <w:rPr>
          <w:rFonts w:ascii="Times New Roman" w:hAnsi="Times New Roman" w:cs="Times New Roman"/>
          <w:sz w:val="24"/>
          <w:szCs w:val="24"/>
        </w:rPr>
        <w:t xml:space="preserve">are refusing to allow the first ostracism - the one that excluded us - to be followed by </w:t>
      </w:r>
      <w:r w:rsidR="00DB653A">
        <w:rPr>
          <w:rFonts w:ascii="Times New Roman" w:hAnsi="Times New Roman" w:cs="Times New Roman"/>
          <w:sz w:val="24"/>
          <w:szCs w:val="24"/>
        </w:rPr>
        <w:tab/>
      </w:r>
      <w:r>
        <w:rPr>
          <w:rFonts w:ascii="Times New Roman" w:hAnsi="Times New Roman" w:cs="Times New Roman"/>
          <w:sz w:val="24"/>
          <w:szCs w:val="24"/>
        </w:rPr>
        <w:t>a new but</w:t>
      </w:r>
      <w:r w:rsidR="00DB653A">
        <w:rPr>
          <w:rFonts w:ascii="Times New Roman" w:hAnsi="Times New Roman" w:cs="Times New Roman"/>
          <w:sz w:val="24"/>
          <w:szCs w:val="24"/>
        </w:rPr>
        <w:t xml:space="preserve"> comparable one, aimed this time at him. [...] Indeed, his message to the </w:t>
      </w:r>
      <w:r w:rsidR="00DB653A">
        <w:rPr>
          <w:rFonts w:ascii="Times New Roman" w:hAnsi="Times New Roman" w:cs="Times New Roman"/>
          <w:sz w:val="24"/>
          <w:szCs w:val="24"/>
        </w:rPr>
        <w:tab/>
        <w:t xml:space="preserve">Germans who survived the war is, "I would like to understand you in order to judge </w:t>
      </w:r>
      <w:r w:rsidR="00DB653A">
        <w:rPr>
          <w:rFonts w:ascii="Times New Roman" w:hAnsi="Times New Roman" w:cs="Times New Roman"/>
          <w:sz w:val="24"/>
          <w:szCs w:val="24"/>
        </w:rPr>
        <w:tab/>
        <w:t>you" (174).</w:t>
      </w:r>
      <w:r w:rsidR="00DB653A">
        <w:rPr>
          <w:rStyle w:val="EndnoteReference"/>
          <w:rFonts w:ascii="Times New Roman" w:hAnsi="Times New Roman" w:cs="Times New Roman"/>
          <w:sz w:val="24"/>
          <w:szCs w:val="24"/>
        </w:rPr>
        <w:endnoteReference w:id="42"/>
      </w:r>
    </w:p>
    <w:p w:rsidR="00DB653A" w:rsidRDefault="00DB653A" w:rsidP="00CD7F39">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Todorov</w:t>
      </w:r>
      <w:proofErr w:type="spellEnd"/>
      <w:r>
        <w:rPr>
          <w:rFonts w:ascii="Times New Roman" w:hAnsi="Times New Roman" w:cs="Times New Roman"/>
          <w:sz w:val="24"/>
          <w:szCs w:val="24"/>
        </w:rPr>
        <w:t xml:space="preserve"> then goes on to probe the question of why Levi committed suicide, without considering the argument that he did not in fact take his own life - "There is an ongoing dispute about whether this death was suicide or not."</w:t>
      </w:r>
      <w:r>
        <w:rPr>
          <w:rStyle w:val="EndnoteReference"/>
          <w:rFonts w:ascii="Times New Roman" w:hAnsi="Times New Roman" w:cs="Times New Roman"/>
          <w:sz w:val="24"/>
          <w:szCs w:val="24"/>
        </w:rPr>
        <w:endnoteReference w:id="43"/>
      </w:r>
      <w:r>
        <w:rPr>
          <w:rFonts w:ascii="Times New Roman" w:hAnsi="Times New Roman" w:cs="Times New Roman"/>
          <w:sz w:val="24"/>
          <w:szCs w:val="24"/>
        </w:rPr>
        <w:t xml:space="preserve">  </w:t>
      </w:r>
      <w:proofErr w:type="spellStart"/>
      <w:r>
        <w:rPr>
          <w:rFonts w:ascii="Times New Roman" w:hAnsi="Times New Roman" w:cs="Times New Roman"/>
          <w:sz w:val="24"/>
          <w:szCs w:val="24"/>
        </w:rPr>
        <w:t>Todorov</w:t>
      </w:r>
      <w:proofErr w:type="spellEnd"/>
      <w:r>
        <w:rPr>
          <w:rFonts w:ascii="Times New Roman" w:hAnsi="Times New Roman" w:cs="Times New Roman"/>
          <w:sz w:val="24"/>
          <w:szCs w:val="24"/>
        </w:rPr>
        <w:t xml:space="preserve"> examines the different types of 'shame' that survivors of the concentration camps are susceptible to, but does not discuss the possibility that Levi's suicide, if indeed he did end his own life, could be interpreted as an act of 'dignity'.  It could be argued that the sixty-eight-year-old, qualified chemist Levi recognised the fact that death coming to him was biologically inevitable, and chose to commit suicide as an act of freedom, an exercise of his own will:</w:t>
      </w:r>
    </w:p>
    <w:p w:rsidR="00DB653A" w:rsidRDefault="00DB653A" w:rsidP="00CD7F39">
      <w:pPr>
        <w:rPr>
          <w:rFonts w:ascii="Times New Roman" w:hAnsi="Times New Roman" w:cs="Times New Roman"/>
          <w:sz w:val="24"/>
          <w:szCs w:val="24"/>
        </w:rPr>
      </w:pPr>
      <w:r>
        <w:rPr>
          <w:rFonts w:ascii="Times New Roman" w:hAnsi="Times New Roman" w:cs="Times New Roman"/>
          <w:sz w:val="24"/>
          <w:szCs w:val="24"/>
        </w:rPr>
        <w:tab/>
        <w:t xml:space="preserve">By committing suicide, one alters the course of events - if only for the last time in </w:t>
      </w:r>
      <w:r>
        <w:rPr>
          <w:rFonts w:ascii="Times New Roman" w:hAnsi="Times New Roman" w:cs="Times New Roman"/>
          <w:sz w:val="24"/>
          <w:szCs w:val="24"/>
        </w:rPr>
        <w:tab/>
        <w:t xml:space="preserve">one's life - instead of simply reacting to them.  Suicides of this kind are acts of </w:t>
      </w:r>
      <w:r>
        <w:rPr>
          <w:rFonts w:ascii="Times New Roman" w:hAnsi="Times New Roman" w:cs="Times New Roman"/>
          <w:sz w:val="24"/>
          <w:szCs w:val="24"/>
        </w:rPr>
        <w:tab/>
        <w:t>defiance, not of desperation; they are a final freedom [...]</w:t>
      </w:r>
      <w:r>
        <w:rPr>
          <w:rStyle w:val="EndnoteReference"/>
          <w:rFonts w:ascii="Times New Roman" w:hAnsi="Times New Roman" w:cs="Times New Roman"/>
          <w:sz w:val="24"/>
          <w:szCs w:val="24"/>
        </w:rPr>
        <w:endnoteReference w:id="44"/>
      </w:r>
    </w:p>
    <w:p w:rsidR="00DB653A" w:rsidRDefault="00DB653A" w:rsidP="00CD7F39">
      <w:pPr>
        <w:rPr>
          <w:rFonts w:ascii="Times New Roman" w:hAnsi="Times New Roman" w:cs="Times New Roman"/>
          <w:sz w:val="24"/>
          <w:szCs w:val="24"/>
        </w:rPr>
      </w:pPr>
      <w:r>
        <w:rPr>
          <w:rFonts w:ascii="Times New Roman" w:hAnsi="Times New Roman" w:cs="Times New Roman"/>
          <w:sz w:val="24"/>
          <w:szCs w:val="24"/>
        </w:rPr>
        <w:tab/>
        <w:t xml:space="preserve">In conclusion, Primo Levi's </w:t>
      </w:r>
      <w:r>
        <w:rPr>
          <w:rFonts w:ascii="Times New Roman" w:hAnsi="Times New Roman" w:cs="Times New Roman"/>
          <w:i/>
          <w:sz w:val="24"/>
          <w:szCs w:val="24"/>
        </w:rPr>
        <w:t>If This is a Man</w:t>
      </w:r>
      <w:r>
        <w:rPr>
          <w:rFonts w:ascii="Times New Roman" w:hAnsi="Times New Roman" w:cs="Times New Roman"/>
          <w:sz w:val="24"/>
          <w:szCs w:val="24"/>
        </w:rPr>
        <w:t xml:space="preserve"> is an objective relation of Levi's own wartime concentration camp experiences.  The dignified, predominantly unemotional lexis that Levi employs throughout the book is a testament to the success of the process of depersonalization that was at the heart of the Nazi war machine.  Levi's </w:t>
      </w:r>
      <w:r w:rsidR="00AA3683">
        <w:rPr>
          <w:rFonts w:ascii="Times New Roman" w:hAnsi="Times New Roman" w:cs="Times New Roman"/>
          <w:sz w:val="24"/>
          <w:szCs w:val="24"/>
        </w:rPr>
        <w:t>desire to get the facts concerning the concentration camps into the public domain has certainly been achieved; I am now better informed as to the realities of concentration camp life, although I could not say that I enjoyed reading about the atrocities that man has inflicted upon his fellow man.</w:t>
      </w:r>
    </w:p>
    <w:p w:rsidR="008373FE" w:rsidRDefault="008373FE" w:rsidP="008373FE">
      <w:pPr>
        <w:jc w:val="center"/>
        <w:rPr>
          <w:rFonts w:ascii="Times New Roman" w:hAnsi="Times New Roman" w:cs="Times New Roman"/>
          <w:b/>
          <w:i/>
          <w:sz w:val="24"/>
          <w:szCs w:val="24"/>
          <w:u w:val="single"/>
        </w:rPr>
      </w:pPr>
      <w:r>
        <w:rPr>
          <w:rFonts w:ascii="Times New Roman" w:hAnsi="Times New Roman" w:cs="Times New Roman"/>
          <w:b/>
          <w:sz w:val="24"/>
          <w:szCs w:val="24"/>
          <w:u w:val="single"/>
        </w:rPr>
        <w:t xml:space="preserve">J. G. Ballard - </w:t>
      </w:r>
      <w:r>
        <w:rPr>
          <w:rFonts w:ascii="Times New Roman" w:hAnsi="Times New Roman" w:cs="Times New Roman"/>
          <w:b/>
          <w:i/>
          <w:sz w:val="24"/>
          <w:szCs w:val="24"/>
          <w:u w:val="single"/>
        </w:rPr>
        <w:t>Empire of the Sun</w:t>
      </w:r>
    </w:p>
    <w:p w:rsidR="008373FE" w:rsidRDefault="008373FE" w:rsidP="008373FE">
      <w:pPr>
        <w:rPr>
          <w:rFonts w:ascii="Times New Roman" w:hAnsi="Times New Roman" w:cs="Times New Roman"/>
          <w:sz w:val="24"/>
          <w:szCs w:val="24"/>
        </w:rPr>
      </w:pPr>
      <w:r>
        <w:rPr>
          <w:rFonts w:ascii="Times New Roman" w:hAnsi="Times New Roman" w:cs="Times New Roman"/>
          <w:sz w:val="24"/>
          <w:szCs w:val="24"/>
        </w:rPr>
        <w:tab/>
        <w:t>Over the period from the 20</w:t>
      </w:r>
      <w:r w:rsidRPr="008373FE">
        <w:rPr>
          <w:rFonts w:ascii="Times New Roman" w:hAnsi="Times New Roman" w:cs="Times New Roman"/>
          <w:sz w:val="24"/>
          <w:szCs w:val="24"/>
          <w:vertAlign w:val="superscript"/>
        </w:rPr>
        <w:t>th</w:t>
      </w:r>
      <w:r>
        <w:rPr>
          <w:rFonts w:ascii="Times New Roman" w:hAnsi="Times New Roman" w:cs="Times New Roman"/>
          <w:sz w:val="24"/>
          <w:szCs w:val="24"/>
        </w:rPr>
        <w:t>-27</w:t>
      </w:r>
      <w:r w:rsidRPr="008373FE">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I enjoyed reading J. G. Ballard's </w:t>
      </w:r>
      <w:r>
        <w:rPr>
          <w:rFonts w:ascii="Times New Roman" w:hAnsi="Times New Roman" w:cs="Times New Roman"/>
          <w:i/>
          <w:sz w:val="24"/>
          <w:szCs w:val="24"/>
        </w:rPr>
        <w:t>Empire of the Sun</w:t>
      </w:r>
      <w:r>
        <w:rPr>
          <w:rFonts w:ascii="Times New Roman" w:hAnsi="Times New Roman" w:cs="Times New Roman"/>
          <w:sz w:val="24"/>
          <w:szCs w:val="24"/>
        </w:rPr>
        <w:t xml:space="preserve">, a novel about the Second World War, a great deal more than I enjoyed reading Primo Levi's </w:t>
      </w:r>
      <w:r>
        <w:rPr>
          <w:rFonts w:ascii="Times New Roman" w:hAnsi="Times New Roman" w:cs="Times New Roman"/>
          <w:i/>
          <w:sz w:val="24"/>
          <w:szCs w:val="24"/>
        </w:rPr>
        <w:t>If This is a Man</w:t>
      </w:r>
      <w:r>
        <w:rPr>
          <w:rFonts w:ascii="Times New Roman" w:hAnsi="Times New Roman" w:cs="Times New Roman"/>
          <w:sz w:val="24"/>
          <w:szCs w:val="24"/>
        </w:rPr>
        <w:t xml:space="preserve">.  I think this is largely down to the fact that the ravages of war depicted in </w:t>
      </w:r>
      <w:r>
        <w:rPr>
          <w:rFonts w:ascii="Times New Roman" w:hAnsi="Times New Roman" w:cs="Times New Roman"/>
          <w:i/>
          <w:sz w:val="24"/>
          <w:szCs w:val="24"/>
        </w:rPr>
        <w:t>Empire of the Sun</w:t>
      </w:r>
      <w:r>
        <w:rPr>
          <w:rFonts w:ascii="Times New Roman" w:hAnsi="Times New Roman" w:cs="Times New Roman"/>
          <w:sz w:val="24"/>
          <w:szCs w:val="24"/>
        </w:rPr>
        <w:t xml:space="preserve"> are a lot more palatable because of their less graphic nature, and the manner in which the incidents happen to the young, fictionalized protagonist, Jim, in the third person, rather than to Primo Levi, the man, in the first person.  Also, Jim goes on many more adventures around the camp than does the austere Levi, for whom such forays into forbidden areas of the camp would spell certain death.  I found that I enjoyed identifying with the energetic, youthful Jim a great deal more than I did with the necessarily more restrained, stoical Levi.</w:t>
      </w:r>
    </w:p>
    <w:p w:rsidR="008373FE" w:rsidRDefault="008373FE" w:rsidP="008373FE">
      <w:pPr>
        <w:rPr>
          <w:rFonts w:ascii="Times New Roman" w:hAnsi="Times New Roman" w:cs="Times New Roman"/>
          <w:sz w:val="24"/>
          <w:szCs w:val="24"/>
        </w:rPr>
      </w:pPr>
      <w:r>
        <w:rPr>
          <w:rFonts w:ascii="Times New Roman" w:hAnsi="Times New Roman" w:cs="Times New Roman"/>
          <w:sz w:val="24"/>
          <w:szCs w:val="24"/>
        </w:rPr>
        <w:tab/>
        <w:t xml:space="preserve">As with Sylvia Plath's </w:t>
      </w:r>
      <w:r>
        <w:rPr>
          <w:rFonts w:ascii="Times New Roman" w:hAnsi="Times New Roman" w:cs="Times New Roman"/>
          <w:i/>
          <w:sz w:val="24"/>
          <w:szCs w:val="24"/>
        </w:rPr>
        <w:t>The Bell Jar</w:t>
      </w:r>
      <w:r>
        <w:rPr>
          <w:rFonts w:ascii="Times New Roman" w:hAnsi="Times New Roman" w:cs="Times New Roman"/>
          <w:sz w:val="24"/>
          <w:szCs w:val="24"/>
        </w:rPr>
        <w:t xml:space="preserve">, the question as to what extent </w:t>
      </w:r>
      <w:r>
        <w:rPr>
          <w:rFonts w:ascii="Times New Roman" w:hAnsi="Times New Roman" w:cs="Times New Roman"/>
          <w:i/>
          <w:sz w:val="24"/>
          <w:szCs w:val="24"/>
        </w:rPr>
        <w:t>Empire of the Sun</w:t>
      </w:r>
      <w:r>
        <w:rPr>
          <w:rFonts w:ascii="Times New Roman" w:hAnsi="Times New Roman" w:cs="Times New Roman"/>
          <w:sz w:val="24"/>
          <w:szCs w:val="24"/>
        </w:rPr>
        <w:t xml:space="preserve"> is genuinely an autobiographical work can be raised.  This issue immediately springs to mind when one reads the passage Ballard wrote as a sort of authorial preface to the novel:</w:t>
      </w:r>
    </w:p>
    <w:p w:rsidR="008373FE" w:rsidRDefault="008373FE" w:rsidP="008373FE">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i/>
          <w:sz w:val="24"/>
          <w:szCs w:val="24"/>
        </w:rPr>
        <w:t xml:space="preserve">Empire of the Sun </w:t>
      </w:r>
      <w:r>
        <w:rPr>
          <w:rFonts w:ascii="Times New Roman" w:hAnsi="Times New Roman" w:cs="Times New Roman"/>
          <w:b/>
          <w:sz w:val="24"/>
          <w:szCs w:val="24"/>
        </w:rPr>
        <w:t>draws on my experiences</w:t>
      </w:r>
      <w:r>
        <w:rPr>
          <w:rFonts w:ascii="Times New Roman" w:hAnsi="Times New Roman" w:cs="Times New Roman"/>
          <w:sz w:val="24"/>
          <w:szCs w:val="24"/>
        </w:rPr>
        <w:t xml:space="preserve"> in Shanghai, China, during the Second </w:t>
      </w:r>
      <w:r>
        <w:rPr>
          <w:rFonts w:ascii="Times New Roman" w:hAnsi="Times New Roman" w:cs="Times New Roman"/>
          <w:sz w:val="24"/>
          <w:szCs w:val="24"/>
        </w:rPr>
        <w:tab/>
        <w:t xml:space="preserve">World War, and in </w:t>
      </w:r>
      <w:proofErr w:type="spellStart"/>
      <w:r>
        <w:rPr>
          <w:rFonts w:ascii="Times New Roman" w:hAnsi="Times New Roman" w:cs="Times New Roman"/>
          <w:sz w:val="24"/>
          <w:szCs w:val="24"/>
        </w:rPr>
        <w:t>Lunghua</w:t>
      </w:r>
      <w:proofErr w:type="spellEnd"/>
      <w:r>
        <w:rPr>
          <w:rFonts w:ascii="Times New Roman" w:hAnsi="Times New Roman" w:cs="Times New Roman"/>
          <w:sz w:val="24"/>
          <w:szCs w:val="24"/>
        </w:rPr>
        <w:t xml:space="preserve"> C.A.C. (Civilian Assembly Centre) where I was interned </w:t>
      </w:r>
      <w:r>
        <w:rPr>
          <w:rFonts w:ascii="Times New Roman" w:hAnsi="Times New Roman" w:cs="Times New Roman"/>
          <w:sz w:val="24"/>
          <w:szCs w:val="24"/>
        </w:rPr>
        <w:tab/>
        <w:t>from 1942-45.</w:t>
      </w:r>
      <w:r>
        <w:rPr>
          <w:rStyle w:val="EndnoteReference"/>
          <w:rFonts w:ascii="Times New Roman" w:hAnsi="Times New Roman" w:cs="Times New Roman"/>
          <w:sz w:val="24"/>
          <w:szCs w:val="24"/>
        </w:rPr>
        <w:endnoteReference w:id="45"/>
      </w:r>
    </w:p>
    <w:p w:rsidR="00AA2C4F" w:rsidRDefault="00AA2C4F" w:rsidP="008373FE">
      <w:pPr>
        <w:rPr>
          <w:rFonts w:ascii="Times New Roman" w:hAnsi="Times New Roman" w:cs="Times New Roman"/>
          <w:sz w:val="24"/>
          <w:szCs w:val="24"/>
        </w:rPr>
      </w:pPr>
      <w:r>
        <w:rPr>
          <w:rFonts w:ascii="Times New Roman" w:hAnsi="Times New Roman" w:cs="Times New Roman"/>
          <w:sz w:val="24"/>
          <w:szCs w:val="24"/>
        </w:rPr>
        <w:tab/>
        <w:t>The fact that it only 'draws on' his wartime experiences, and isn't set forth as an "account" of these, suggests that Ballard has given himself creative licence to invent, or embellish upon, some of his 'experiences'.</w:t>
      </w:r>
    </w:p>
    <w:p w:rsidR="00AA2C4F" w:rsidRDefault="00AA2C4F" w:rsidP="008373FE">
      <w:pPr>
        <w:rPr>
          <w:rFonts w:ascii="Times New Roman" w:hAnsi="Times New Roman" w:cs="Times New Roman"/>
          <w:sz w:val="24"/>
          <w:szCs w:val="24"/>
        </w:rPr>
      </w:pPr>
      <w:r>
        <w:rPr>
          <w:rFonts w:ascii="Times New Roman" w:hAnsi="Times New Roman" w:cs="Times New Roman"/>
          <w:sz w:val="24"/>
          <w:szCs w:val="24"/>
        </w:rPr>
        <w:tab/>
        <w:t>A major discrepancy between Jim's experiences of war as depicted in the novel, and the real-life conditions confronting Ballard during the Second World War, is that Ballard was interned with his parents.</w:t>
      </w:r>
    </w:p>
    <w:p w:rsidR="00AA2C4F" w:rsidRDefault="00AA2C4F" w:rsidP="008373FE">
      <w:pPr>
        <w:rPr>
          <w:rFonts w:ascii="Times New Roman" w:hAnsi="Times New Roman" w:cs="Times New Roman"/>
          <w:sz w:val="24"/>
          <w:szCs w:val="24"/>
        </w:rPr>
      </w:pPr>
      <w:r>
        <w:rPr>
          <w:rFonts w:ascii="Times New Roman" w:hAnsi="Times New Roman" w:cs="Times New Roman"/>
          <w:sz w:val="24"/>
          <w:szCs w:val="24"/>
        </w:rPr>
        <w:tab/>
        <w:t xml:space="preserve">After the Pearl </w:t>
      </w:r>
      <w:proofErr w:type="spellStart"/>
      <w:r>
        <w:rPr>
          <w:rFonts w:ascii="Times New Roman" w:hAnsi="Times New Roman" w:cs="Times New Roman"/>
          <w:sz w:val="24"/>
          <w:szCs w:val="24"/>
        </w:rPr>
        <w:t>Harbor</w:t>
      </w:r>
      <w:proofErr w:type="spellEnd"/>
      <w:r>
        <w:rPr>
          <w:rFonts w:ascii="Times New Roman" w:hAnsi="Times New Roman" w:cs="Times New Roman"/>
          <w:sz w:val="24"/>
          <w:szCs w:val="24"/>
        </w:rPr>
        <w:t xml:space="preserve"> attack, the Japanese occupied the International Settlement.  In </w:t>
      </w:r>
      <w:r>
        <w:rPr>
          <w:rFonts w:ascii="Times New Roman" w:hAnsi="Times New Roman" w:cs="Times New Roman"/>
          <w:sz w:val="24"/>
          <w:szCs w:val="24"/>
        </w:rPr>
        <w:tab/>
        <w:t xml:space="preserve">early spring 1943 they began interning Allied civilians, and Ballard was sent to the </w:t>
      </w:r>
      <w:r>
        <w:rPr>
          <w:rFonts w:ascii="Times New Roman" w:hAnsi="Times New Roman" w:cs="Times New Roman"/>
          <w:sz w:val="24"/>
          <w:szCs w:val="24"/>
        </w:rPr>
        <w:tab/>
      </w:r>
      <w:proofErr w:type="spellStart"/>
      <w:r>
        <w:rPr>
          <w:rFonts w:ascii="Times New Roman" w:hAnsi="Times New Roman" w:cs="Times New Roman"/>
          <w:sz w:val="24"/>
          <w:szCs w:val="24"/>
        </w:rPr>
        <w:t>Lunghua</w:t>
      </w:r>
      <w:proofErr w:type="spellEnd"/>
      <w:r>
        <w:rPr>
          <w:rFonts w:ascii="Times New Roman" w:hAnsi="Times New Roman" w:cs="Times New Roman"/>
          <w:sz w:val="24"/>
          <w:szCs w:val="24"/>
        </w:rPr>
        <w:t xml:space="preserve"> Civilian Assembly </w:t>
      </w:r>
      <w:proofErr w:type="spellStart"/>
      <w:r>
        <w:rPr>
          <w:rFonts w:ascii="Times New Roman" w:hAnsi="Times New Roman" w:cs="Times New Roman"/>
          <w:sz w:val="24"/>
          <w:szCs w:val="24"/>
        </w:rPr>
        <w:t>Center</w:t>
      </w:r>
      <w:proofErr w:type="spellEnd"/>
      <w:r>
        <w:rPr>
          <w:rFonts w:ascii="Times New Roman" w:hAnsi="Times New Roman" w:cs="Times New Roman"/>
          <w:sz w:val="24"/>
          <w:szCs w:val="24"/>
        </w:rPr>
        <w:t xml:space="preserve"> </w:t>
      </w:r>
      <w:r>
        <w:rPr>
          <w:rFonts w:ascii="Times New Roman" w:hAnsi="Times New Roman" w:cs="Times New Roman"/>
          <w:b/>
          <w:sz w:val="24"/>
          <w:szCs w:val="24"/>
        </w:rPr>
        <w:t>with his parents and younger sister</w:t>
      </w:r>
      <w:r>
        <w:rPr>
          <w:rFonts w:ascii="Times New Roman" w:hAnsi="Times New Roman" w:cs="Times New Roman"/>
          <w:sz w:val="24"/>
          <w:szCs w:val="24"/>
        </w:rPr>
        <w:t xml:space="preserve">. [...] These </w:t>
      </w:r>
      <w:r>
        <w:rPr>
          <w:rFonts w:ascii="Times New Roman" w:hAnsi="Times New Roman" w:cs="Times New Roman"/>
          <w:sz w:val="24"/>
          <w:szCs w:val="24"/>
        </w:rPr>
        <w:tab/>
        <w:t xml:space="preserve">experiences formed the basis of </w:t>
      </w:r>
      <w:r>
        <w:rPr>
          <w:rFonts w:ascii="Times New Roman" w:hAnsi="Times New Roman" w:cs="Times New Roman"/>
          <w:i/>
          <w:sz w:val="24"/>
          <w:szCs w:val="24"/>
        </w:rPr>
        <w:t>Empire of the Sun</w:t>
      </w:r>
      <w:r>
        <w:rPr>
          <w:rFonts w:ascii="Times New Roman" w:hAnsi="Times New Roman" w:cs="Times New Roman"/>
          <w:sz w:val="24"/>
          <w:szCs w:val="24"/>
        </w:rPr>
        <w:t xml:space="preserve">, although </w:t>
      </w:r>
      <w:r>
        <w:rPr>
          <w:rFonts w:ascii="Times New Roman" w:hAnsi="Times New Roman" w:cs="Times New Roman"/>
          <w:b/>
          <w:sz w:val="24"/>
          <w:szCs w:val="24"/>
        </w:rPr>
        <w:t xml:space="preserve">Ballard exercised </w:t>
      </w:r>
      <w:r>
        <w:rPr>
          <w:rFonts w:ascii="Times New Roman" w:hAnsi="Times New Roman" w:cs="Times New Roman"/>
          <w:b/>
          <w:sz w:val="24"/>
          <w:szCs w:val="24"/>
        </w:rPr>
        <w:tab/>
        <w:t xml:space="preserve">considerable artistic licence in writing the book (notably removing his parents </w:t>
      </w:r>
      <w:r>
        <w:rPr>
          <w:rFonts w:ascii="Times New Roman" w:hAnsi="Times New Roman" w:cs="Times New Roman"/>
          <w:b/>
          <w:sz w:val="24"/>
          <w:szCs w:val="24"/>
        </w:rPr>
        <w:tab/>
        <w:t>from the bulk of the story)</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46"/>
      </w:r>
    </w:p>
    <w:p w:rsidR="00AA2C4F" w:rsidRDefault="00AA2C4F" w:rsidP="008373FE">
      <w:pPr>
        <w:rPr>
          <w:rFonts w:ascii="Times New Roman" w:hAnsi="Times New Roman" w:cs="Times New Roman"/>
          <w:sz w:val="24"/>
          <w:szCs w:val="24"/>
        </w:rPr>
      </w:pPr>
      <w:r>
        <w:rPr>
          <w:rFonts w:ascii="Times New Roman" w:hAnsi="Times New Roman" w:cs="Times New Roman"/>
          <w:sz w:val="24"/>
          <w:szCs w:val="24"/>
        </w:rPr>
        <w:tab/>
        <w:t xml:space="preserve">In a "P.S." interview at the back of the 2006 edition of his autobiography, Ballard agrees with Travis </w:t>
      </w:r>
      <w:proofErr w:type="spellStart"/>
      <w:r>
        <w:rPr>
          <w:rFonts w:ascii="Times New Roman" w:hAnsi="Times New Roman" w:cs="Times New Roman"/>
          <w:sz w:val="24"/>
          <w:szCs w:val="24"/>
        </w:rPr>
        <w:t>Elborough</w:t>
      </w:r>
      <w:proofErr w:type="spellEnd"/>
      <w:r>
        <w:rPr>
          <w:rFonts w:ascii="Times New Roman" w:hAnsi="Times New Roman" w:cs="Times New Roman"/>
          <w:sz w:val="24"/>
          <w:szCs w:val="24"/>
        </w:rPr>
        <w:t xml:space="preserve"> when </w:t>
      </w:r>
      <w:proofErr w:type="spellStart"/>
      <w:r>
        <w:rPr>
          <w:rFonts w:ascii="Times New Roman" w:hAnsi="Times New Roman" w:cs="Times New Roman"/>
          <w:sz w:val="24"/>
          <w:szCs w:val="24"/>
        </w:rPr>
        <w:t>Elborough</w:t>
      </w:r>
      <w:proofErr w:type="spellEnd"/>
      <w:r>
        <w:rPr>
          <w:rFonts w:ascii="Times New Roman" w:hAnsi="Times New Roman" w:cs="Times New Roman"/>
          <w:sz w:val="24"/>
          <w:szCs w:val="24"/>
        </w:rPr>
        <w:t xml:space="preserve"> suggests that by "making Jim parentless"</w:t>
      </w:r>
      <w:r>
        <w:rPr>
          <w:rStyle w:val="EndnoteReference"/>
          <w:rFonts w:ascii="Times New Roman" w:hAnsi="Times New Roman" w:cs="Times New Roman"/>
          <w:sz w:val="24"/>
          <w:szCs w:val="24"/>
        </w:rPr>
        <w:endnoteReference w:id="47"/>
      </w:r>
      <w:r>
        <w:rPr>
          <w:rFonts w:ascii="Times New Roman" w:hAnsi="Times New Roman" w:cs="Times New Roman"/>
          <w:sz w:val="24"/>
          <w:szCs w:val="24"/>
        </w:rPr>
        <w:t xml:space="preserve"> he was giving fictional expression to the "estrangement between my parents and myself that lasted all my life"</w:t>
      </w:r>
      <w:r>
        <w:rPr>
          <w:rStyle w:val="EndnoteReference"/>
          <w:rFonts w:ascii="Times New Roman" w:hAnsi="Times New Roman" w:cs="Times New Roman"/>
          <w:sz w:val="24"/>
          <w:szCs w:val="24"/>
        </w:rPr>
        <w:endnoteReference w:id="48"/>
      </w:r>
      <w:r>
        <w:rPr>
          <w:rFonts w:ascii="Times New Roman" w:hAnsi="Times New Roman" w:cs="Times New Roman"/>
          <w:sz w:val="24"/>
          <w:szCs w:val="24"/>
        </w:rPr>
        <w:t>.</w:t>
      </w:r>
    </w:p>
    <w:p w:rsidR="00AA2C4F" w:rsidRDefault="00AA2C4F" w:rsidP="008373FE">
      <w:pPr>
        <w:rPr>
          <w:rFonts w:ascii="Times New Roman" w:hAnsi="Times New Roman" w:cs="Times New Roman"/>
          <w:sz w:val="24"/>
          <w:szCs w:val="24"/>
        </w:rPr>
      </w:pPr>
      <w:r>
        <w:rPr>
          <w:rFonts w:ascii="Times New Roman" w:hAnsi="Times New Roman" w:cs="Times New Roman"/>
          <w:sz w:val="24"/>
          <w:szCs w:val="24"/>
        </w:rPr>
        <w:tab/>
        <w:t>Taking into account</w:t>
      </w:r>
      <w:r w:rsidR="00362911">
        <w:rPr>
          <w:rFonts w:ascii="Times New Roman" w:hAnsi="Times New Roman" w:cs="Times New Roman"/>
          <w:sz w:val="24"/>
          <w:szCs w:val="24"/>
        </w:rPr>
        <w:t xml:space="preserve"> the wealth of descriptive detail Ballard employs on the one hand, and his own statement that it only 'draws on' his own experiences on the other, it is probably safe to conclude that </w:t>
      </w:r>
      <w:r w:rsidR="00362911">
        <w:rPr>
          <w:rFonts w:ascii="Times New Roman" w:hAnsi="Times New Roman" w:cs="Times New Roman"/>
          <w:i/>
          <w:sz w:val="24"/>
          <w:szCs w:val="24"/>
        </w:rPr>
        <w:t xml:space="preserve">Empire of the Sun </w:t>
      </w:r>
      <w:r w:rsidR="00362911">
        <w:rPr>
          <w:rFonts w:ascii="Times New Roman" w:hAnsi="Times New Roman" w:cs="Times New Roman"/>
          <w:sz w:val="24"/>
          <w:szCs w:val="24"/>
        </w:rPr>
        <w:t>falls into the category of 'fictionalised autobiography', a conclusion that has been arrived at by the free online encyclopaedia, Wikipedia:</w:t>
      </w:r>
    </w:p>
    <w:p w:rsidR="00362911" w:rsidRDefault="00362911" w:rsidP="008373F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Empire of the Sun</w:t>
      </w:r>
      <w:r>
        <w:rPr>
          <w:rFonts w:ascii="Times New Roman" w:hAnsi="Times New Roman" w:cs="Times New Roman"/>
          <w:sz w:val="24"/>
          <w:szCs w:val="24"/>
        </w:rPr>
        <w:t xml:space="preserve"> (1984, </w:t>
      </w:r>
      <w:r>
        <w:rPr>
          <w:rFonts w:ascii="Times New Roman" w:hAnsi="Times New Roman" w:cs="Times New Roman"/>
          <w:b/>
          <w:sz w:val="24"/>
          <w:szCs w:val="24"/>
        </w:rPr>
        <w:t>fictionalised autobiography</w:t>
      </w:r>
      <w:r>
        <w:rPr>
          <w:rFonts w:ascii="Times New Roman" w:hAnsi="Times New Roman" w:cs="Times New Roman"/>
          <w:sz w:val="24"/>
          <w:szCs w:val="24"/>
        </w:rPr>
        <w:t xml:space="preserve"> of his adolescence in a </w:t>
      </w:r>
      <w:r>
        <w:rPr>
          <w:rFonts w:ascii="Times New Roman" w:hAnsi="Times New Roman" w:cs="Times New Roman"/>
          <w:sz w:val="24"/>
          <w:szCs w:val="24"/>
        </w:rPr>
        <w:tab/>
        <w:t>Japanese internment camp in Shanghai)</w:t>
      </w:r>
      <w:r>
        <w:rPr>
          <w:rStyle w:val="EndnoteReference"/>
          <w:rFonts w:ascii="Times New Roman" w:hAnsi="Times New Roman" w:cs="Times New Roman"/>
          <w:sz w:val="24"/>
          <w:szCs w:val="24"/>
        </w:rPr>
        <w:endnoteReference w:id="49"/>
      </w:r>
    </w:p>
    <w:p w:rsidR="00362911" w:rsidRDefault="00362911" w:rsidP="008373FE">
      <w:pPr>
        <w:rPr>
          <w:rFonts w:ascii="Times New Roman" w:hAnsi="Times New Roman" w:cs="Times New Roman"/>
          <w:sz w:val="24"/>
          <w:szCs w:val="24"/>
        </w:rPr>
      </w:pPr>
      <w:r>
        <w:rPr>
          <w:rFonts w:ascii="Times New Roman" w:hAnsi="Times New Roman" w:cs="Times New Roman"/>
          <w:sz w:val="24"/>
          <w:szCs w:val="24"/>
        </w:rPr>
        <w:tab/>
        <w:t xml:space="preserve">The blurring of the boundaries between fact and fiction is a problematic aspect of the autobiographical genre, and the following excerpts from the "Truth into Fiction" section of the prescriptive book </w:t>
      </w:r>
      <w:r>
        <w:rPr>
          <w:rFonts w:ascii="Times New Roman" w:hAnsi="Times New Roman" w:cs="Times New Roman"/>
          <w:i/>
          <w:sz w:val="24"/>
          <w:szCs w:val="24"/>
        </w:rPr>
        <w:t>How to Write about Yourself</w:t>
      </w:r>
      <w:r>
        <w:rPr>
          <w:rFonts w:ascii="Times New Roman" w:hAnsi="Times New Roman" w:cs="Times New Roman"/>
          <w:sz w:val="24"/>
          <w:szCs w:val="24"/>
        </w:rPr>
        <w:t xml:space="preserve"> can be seen to be of particular relevance in a consideration of the historical veracity of </w:t>
      </w:r>
      <w:r>
        <w:rPr>
          <w:rFonts w:ascii="Times New Roman" w:hAnsi="Times New Roman" w:cs="Times New Roman"/>
          <w:i/>
          <w:sz w:val="24"/>
          <w:szCs w:val="24"/>
        </w:rPr>
        <w:t>Empire of the Sun</w:t>
      </w:r>
      <w:r>
        <w:rPr>
          <w:rFonts w:ascii="Times New Roman" w:hAnsi="Times New Roman" w:cs="Times New Roman"/>
          <w:sz w:val="24"/>
          <w:szCs w:val="24"/>
        </w:rPr>
        <w:t>:</w:t>
      </w:r>
    </w:p>
    <w:p w:rsidR="00362911" w:rsidRDefault="00362911" w:rsidP="008373FE">
      <w:pPr>
        <w:rPr>
          <w:rFonts w:ascii="Times New Roman" w:hAnsi="Times New Roman" w:cs="Times New Roman"/>
          <w:sz w:val="24"/>
          <w:szCs w:val="24"/>
        </w:rPr>
      </w:pPr>
      <w:r>
        <w:rPr>
          <w:rFonts w:ascii="Times New Roman" w:hAnsi="Times New Roman" w:cs="Times New Roman"/>
          <w:sz w:val="24"/>
          <w:szCs w:val="24"/>
        </w:rPr>
        <w:tab/>
        <w:t xml:space="preserve">If you decide to write a story, play or novel based entirely on your life experience, </w:t>
      </w:r>
      <w:r>
        <w:rPr>
          <w:rFonts w:ascii="Times New Roman" w:hAnsi="Times New Roman" w:cs="Times New Roman"/>
          <w:sz w:val="24"/>
          <w:szCs w:val="24"/>
        </w:rPr>
        <w:tab/>
        <w:t xml:space="preserve">you need to know exactly how closely you will remain to the original. [...] But beware </w:t>
      </w:r>
      <w:r>
        <w:rPr>
          <w:rFonts w:ascii="Times New Roman" w:hAnsi="Times New Roman" w:cs="Times New Roman"/>
          <w:sz w:val="24"/>
          <w:szCs w:val="24"/>
        </w:rPr>
        <w:tab/>
        <w:t xml:space="preserve">of writing nothing but the bare facts.  If you wish to create a fiction, you will need to </w:t>
      </w:r>
      <w:r>
        <w:rPr>
          <w:rFonts w:ascii="Times New Roman" w:hAnsi="Times New Roman" w:cs="Times New Roman"/>
          <w:sz w:val="24"/>
          <w:szCs w:val="24"/>
        </w:rPr>
        <w:tab/>
        <w:t xml:space="preserve">use a degree of licence with the truth. [...] expand on the truth, embroidering here and </w:t>
      </w:r>
      <w:r>
        <w:rPr>
          <w:rFonts w:ascii="Times New Roman" w:hAnsi="Times New Roman" w:cs="Times New Roman"/>
          <w:sz w:val="24"/>
          <w:szCs w:val="24"/>
        </w:rPr>
        <w:tab/>
        <w:t>there to introduce more exciting effects.</w:t>
      </w:r>
      <w:r>
        <w:rPr>
          <w:rStyle w:val="EndnoteReference"/>
          <w:rFonts w:ascii="Times New Roman" w:hAnsi="Times New Roman" w:cs="Times New Roman"/>
          <w:sz w:val="24"/>
          <w:szCs w:val="24"/>
        </w:rPr>
        <w:endnoteReference w:id="50"/>
      </w:r>
    </w:p>
    <w:p w:rsidR="00362911" w:rsidRDefault="00362911" w:rsidP="008373FE">
      <w:pPr>
        <w:rPr>
          <w:rFonts w:ascii="Times New Roman" w:hAnsi="Times New Roman" w:cs="Times New Roman"/>
          <w:sz w:val="24"/>
          <w:szCs w:val="24"/>
        </w:rPr>
      </w:pPr>
      <w:r>
        <w:rPr>
          <w:rFonts w:ascii="Times New Roman" w:hAnsi="Times New Roman" w:cs="Times New Roman"/>
          <w:sz w:val="24"/>
          <w:szCs w:val="24"/>
        </w:rPr>
        <w:tab/>
        <w:t xml:space="preserve">It is fair to say that J. G. Ballard has indeed used 'a degree of licence with the truth', but an exact determination of how closely </w:t>
      </w:r>
      <w:r>
        <w:rPr>
          <w:rFonts w:ascii="Times New Roman" w:hAnsi="Times New Roman" w:cs="Times New Roman"/>
          <w:i/>
          <w:sz w:val="24"/>
          <w:szCs w:val="24"/>
        </w:rPr>
        <w:t>Empire of the Sun</w:t>
      </w:r>
      <w:r>
        <w:rPr>
          <w:rFonts w:ascii="Times New Roman" w:hAnsi="Times New Roman" w:cs="Times New Roman"/>
          <w:sz w:val="24"/>
          <w:szCs w:val="24"/>
        </w:rPr>
        <w:t xml:space="preserve"> resembles the historical reality of events in his life is obviously impossible - only Ballard himself is </w:t>
      </w:r>
      <w:r w:rsidR="00AE73D8">
        <w:rPr>
          <w:rFonts w:ascii="Times New Roman" w:hAnsi="Times New Roman" w:cs="Times New Roman"/>
          <w:sz w:val="24"/>
          <w:szCs w:val="24"/>
        </w:rPr>
        <w:t>privy to that information.</w:t>
      </w:r>
    </w:p>
    <w:p w:rsidR="00AE73D8" w:rsidRDefault="00AE73D8" w:rsidP="008373FE">
      <w:pPr>
        <w:rPr>
          <w:rFonts w:ascii="Times New Roman" w:hAnsi="Times New Roman" w:cs="Times New Roman"/>
          <w:sz w:val="24"/>
          <w:szCs w:val="24"/>
        </w:rPr>
      </w:pPr>
      <w:r>
        <w:rPr>
          <w:rFonts w:ascii="Times New Roman" w:hAnsi="Times New Roman" w:cs="Times New Roman"/>
          <w:sz w:val="24"/>
          <w:szCs w:val="24"/>
        </w:rPr>
        <w:lastRenderedPageBreak/>
        <w:tab/>
        <w:t>Unlike the depersonalized Levi, the character of Jim displays a stable, developing sense of self.  Ballard conveys his childish perspective at the beginning of the war through Jim's wondering whether he could be the cause of the war.  When Jim plays with a model aircraft as his family travel by car through a Japanese checkpoint before the outbreak of war, his dad insists that he cease flying his plane, flippantly adding, "you might even start the war."</w:t>
      </w:r>
      <w:r>
        <w:rPr>
          <w:rStyle w:val="EndnoteReference"/>
          <w:rFonts w:ascii="Times New Roman" w:hAnsi="Times New Roman" w:cs="Times New Roman"/>
          <w:sz w:val="24"/>
          <w:szCs w:val="24"/>
        </w:rPr>
        <w:endnoteReference w:id="51"/>
      </w:r>
      <w:r>
        <w:rPr>
          <w:rFonts w:ascii="Times New Roman" w:hAnsi="Times New Roman" w:cs="Times New Roman"/>
          <w:sz w:val="24"/>
          <w:szCs w:val="24"/>
        </w:rPr>
        <w:t xml:space="preserve">  Ballard would only have been nine years old when World War II broke out, and he highlights his justifiably youthful outlook on life at this time through his portrayal of Jim being so intrigued by this comment as to seriously wonder, "could I?"</w:t>
      </w:r>
      <w:r>
        <w:rPr>
          <w:rStyle w:val="EndnoteReference"/>
          <w:rFonts w:ascii="Times New Roman" w:hAnsi="Times New Roman" w:cs="Times New Roman"/>
          <w:sz w:val="24"/>
          <w:szCs w:val="24"/>
        </w:rPr>
        <w:endnoteReference w:id="52"/>
      </w:r>
    </w:p>
    <w:p w:rsidR="00AE73D8" w:rsidRDefault="00AE73D8" w:rsidP="008373FE">
      <w:pPr>
        <w:rPr>
          <w:rFonts w:ascii="Times New Roman" w:hAnsi="Times New Roman" w:cs="Times New Roman"/>
          <w:sz w:val="24"/>
          <w:szCs w:val="24"/>
        </w:rPr>
      </w:pPr>
      <w:r>
        <w:rPr>
          <w:rFonts w:ascii="Times New Roman" w:hAnsi="Times New Roman" w:cs="Times New Roman"/>
          <w:sz w:val="24"/>
          <w:szCs w:val="24"/>
        </w:rPr>
        <w:tab/>
        <w:t>As he ages, Jim undertakes to be as active as possible during his time at, and between, the camps, becoming adept at many different tasks in his quest to survive.</w:t>
      </w:r>
      <w:r w:rsidR="003956E0">
        <w:rPr>
          <w:rFonts w:ascii="Times New Roman" w:hAnsi="Times New Roman" w:cs="Times New Roman"/>
          <w:sz w:val="24"/>
          <w:szCs w:val="24"/>
        </w:rPr>
        <w:t xml:space="preserve">  An example of this resolve comes during a long truck drive to </w:t>
      </w:r>
      <w:proofErr w:type="spellStart"/>
      <w:r w:rsidR="003956E0">
        <w:rPr>
          <w:rFonts w:ascii="Times New Roman" w:hAnsi="Times New Roman" w:cs="Times New Roman"/>
          <w:sz w:val="24"/>
          <w:szCs w:val="24"/>
        </w:rPr>
        <w:t>Woosung</w:t>
      </w:r>
      <w:proofErr w:type="spellEnd"/>
      <w:r w:rsidR="003956E0">
        <w:rPr>
          <w:rFonts w:ascii="Times New Roman" w:hAnsi="Times New Roman" w:cs="Times New Roman"/>
          <w:sz w:val="24"/>
          <w:szCs w:val="24"/>
        </w:rPr>
        <w:t xml:space="preserve"> Camp, when Jim realises that the prisoners "needed water, or one of them would die and they would all have to return to Shanghai."</w:t>
      </w:r>
      <w:r w:rsidR="003956E0">
        <w:rPr>
          <w:rStyle w:val="EndnoteReference"/>
          <w:rFonts w:ascii="Times New Roman" w:hAnsi="Times New Roman" w:cs="Times New Roman"/>
          <w:sz w:val="24"/>
          <w:szCs w:val="24"/>
        </w:rPr>
        <w:endnoteReference w:id="53"/>
      </w:r>
      <w:r w:rsidR="003956E0">
        <w:rPr>
          <w:rFonts w:ascii="Times New Roman" w:hAnsi="Times New Roman" w:cs="Times New Roman"/>
          <w:sz w:val="24"/>
          <w:szCs w:val="24"/>
        </w:rPr>
        <w:t xml:space="preserve">  Jim decides that it is up to him to risk getting killed for his cheek in requesting water from a Japanese corporal.  Jim succeeds in his task, and hands the water "to Dr. </w:t>
      </w:r>
      <w:proofErr w:type="spellStart"/>
      <w:r w:rsidR="003956E0">
        <w:rPr>
          <w:rFonts w:ascii="Times New Roman" w:hAnsi="Times New Roman" w:cs="Times New Roman"/>
          <w:sz w:val="24"/>
          <w:szCs w:val="24"/>
        </w:rPr>
        <w:t>Ransome</w:t>
      </w:r>
      <w:proofErr w:type="spellEnd"/>
      <w:r w:rsidR="003956E0">
        <w:rPr>
          <w:rFonts w:ascii="Times New Roman" w:hAnsi="Times New Roman" w:cs="Times New Roman"/>
          <w:sz w:val="24"/>
          <w:szCs w:val="24"/>
        </w:rPr>
        <w:t>, who stared at him without comment."</w:t>
      </w:r>
      <w:r w:rsidR="003956E0">
        <w:rPr>
          <w:rStyle w:val="EndnoteReference"/>
          <w:rFonts w:ascii="Times New Roman" w:hAnsi="Times New Roman" w:cs="Times New Roman"/>
          <w:sz w:val="24"/>
          <w:szCs w:val="24"/>
        </w:rPr>
        <w:endnoteReference w:id="54"/>
      </w:r>
    </w:p>
    <w:p w:rsidR="003956E0" w:rsidRDefault="003956E0" w:rsidP="008373FE">
      <w:pPr>
        <w:rPr>
          <w:rFonts w:ascii="Times New Roman" w:hAnsi="Times New Roman" w:cs="Times New Roman"/>
          <w:sz w:val="24"/>
          <w:szCs w:val="24"/>
        </w:rPr>
      </w:pPr>
      <w:r>
        <w:rPr>
          <w:rFonts w:ascii="Times New Roman" w:hAnsi="Times New Roman" w:cs="Times New Roman"/>
          <w:sz w:val="24"/>
          <w:szCs w:val="24"/>
        </w:rPr>
        <w:tab/>
        <w:t>Jim develops his survival instinct at the camps, recognizing both the importance of friendship and food in his battle to live through the ravages of war - "It was important to keep in with Basie, who had small but reliable sources of food."</w:t>
      </w:r>
      <w:r>
        <w:rPr>
          <w:rStyle w:val="EndnoteReference"/>
          <w:rFonts w:ascii="Times New Roman" w:hAnsi="Times New Roman" w:cs="Times New Roman"/>
          <w:sz w:val="24"/>
          <w:szCs w:val="24"/>
        </w:rPr>
        <w:endnoteReference w:id="55"/>
      </w:r>
      <w:r>
        <w:rPr>
          <w:rFonts w:ascii="Times New Roman" w:hAnsi="Times New Roman" w:cs="Times New Roman"/>
          <w:sz w:val="24"/>
          <w:szCs w:val="24"/>
        </w:rPr>
        <w:t xml:space="preserve">  As Jim grows older he becomes more worldly-wise, and, having survived the Second World War, has a sophisticated insight into the potential for World War III: "one day China would punish the rest of the world, and take a frightening revenge."</w:t>
      </w:r>
      <w:r>
        <w:rPr>
          <w:rStyle w:val="EndnoteReference"/>
          <w:rFonts w:ascii="Times New Roman" w:hAnsi="Times New Roman" w:cs="Times New Roman"/>
          <w:sz w:val="24"/>
          <w:szCs w:val="24"/>
        </w:rPr>
        <w:endnoteReference w:id="56"/>
      </w:r>
    </w:p>
    <w:p w:rsidR="003956E0" w:rsidRDefault="003956E0" w:rsidP="008373FE">
      <w:pPr>
        <w:rPr>
          <w:rFonts w:ascii="Times New Roman" w:hAnsi="Times New Roman" w:cs="Times New Roman"/>
          <w:sz w:val="24"/>
          <w:szCs w:val="24"/>
        </w:rPr>
      </w:pPr>
      <w:r>
        <w:rPr>
          <w:rFonts w:ascii="Times New Roman" w:hAnsi="Times New Roman" w:cs="Times New Roman"/>
          <w:sz w:val="24"/>
          <w:szCs w:val="24"/>
        </w:rPr>
        <w:tab/>
        <w:t xml:space="preserve">In conclusion, I found that reading J. G. Ballard's </w:t>
      </w:r>
      <w:r>
        <w:rPr>
          <w:rFonts w:ascii="Times New Roman" w:hAnsi="Times New Roman" w:cs="Times New Roman"/>
          <w:i/>
          <w:sz w:val="24"/>
          <w:szCs w:val="24"/>
        </w:rPr>
        <w:t>Empire of the Sun</w:t>
      </w:r>
      <w:r>
        <w:rPr>
          <w:rFonts w:ascii="Times New Roman" w:hAnsi="Times New Roman" w:cs="Times New Roman"/>
          <w:sz w:val="24"/>
          <w:szCs w:val="24"/>
        </w:rPr>
        <w:t xml:space="preserve"> gave me more pleasure than did Primo Levi's </w:t>
      </w:r>
      <w:r>
        <w:rPr>
          <w:rFonts w:ascii="Times New Roman" w:hAnsi="Times New Roman" w:cs="Times New Roman"/>
          <w:i/>
          <w:sz w:val="24"/>
          <w:szCs w:val="24"/>
        </w:rPr>
        <w:t>If This is a Man</w:t>
      </w:r>
      <w:r>
        <w:rPr>
          <w:rFonts w:ascii="Times New Roman" w:hAnsi="Times New Roman" w:cs="Times New Roman"/>
          <w:sz w:val="24"/>
          <w:szCs w:val="24"/>
        </w:rPr>
        <w:t xml:space="preserve">.  Unlike Rousseau's </w:t>
      </w:r>
      <w:r>
        <w:rPr>
          <w:rFonts w:ascii="Times New Roman" w:hAnsi="Times New Roman" w:cs="Times New Roman"/>
          <w:i/>
          <w:sz w:val="24"/>
          <w:szCs w:val="24"/>
        </w:rPr>
        <w:t>Confessions</w:t>
      </w:r>
      <w:r>
        <w:rPr>
          <w:rFonts w:ascii="Times New Roman" w:hAnsi="Times New Roman" w:cs="Times New Roman"/>
          <w:sz w:val="24"/>
          <w:szCs w:val="24"/>
        </w:rPr>
        <w:t xml:space="preserve"> and Levi's </w:t>
      </w:r>
      <w:r>
        <w:rPr>
          <w:rFonts w:ascii="Times New Roman" w:hAnsi="Times New Roman" w:cs="Times New Roman"/>
          <w:i/>
          <w:sz w:val="24"/>
          <w:szCs w:val="24"/>
        </w:rPr>
        <w:t>If This is a Man</w:t>
      </w:r>
      <w:r>
        <w:rPr>
          <w:rFonts w:ascii="Times New Roman" w:hAnsi="Times New Roman" w:cs="Times New Roman"/>
          <w:sz w:val="24"/>
          <w:szCs w:val="24"/>
        </w:rPr>
        <w:t xml:space="preserve">, </w:t>
      </w:r>
      <w:r>
        <w:rPr>
          <w:rFonts w:ascii="Times New Roman" w:hAnsi="Times New Roman" w:cs="Times New Roman"/>
          <w:i/>
          <w:sz w:val="24"/>
          <w:szCs w:val="24"/>
        </w:rPr>
        <w:t>Empire of the Sun</w:t>
      </w:r>
      <w:r>
        <w:rPr>
          <w:rFonts w:ascii="Times New Roman" w:hAnsi="Times New Roman" w:cs="Times New Roman"/>
          <w:sz w:val="24"/>
          <w:szCs w:val="24"/>
        </w:rPr>
        <w:t xml:space="preserve"> is a fictionalized autobiography, written in the third person and focalized through young Jim.  The question as to the extent of its autobiographical veracity will always be left open; one cannot know just how much creative licence J. G. Ballard employed.</w:t>
      </w:r>
    </w:p>
    <w:p w:rsidR="00377B85" w:rsidRDefault="00377B85" w:rsidP="00377B85">
      <w:pPr>
        <w:jc w:val="center"/>
        <w:rPr>
          <w:rFonts w:ascii="Times New Roman" w:hAnsi="Times New Roman" w:cs="Times New Roman"/>
          <w:b/>
          <w:i/>
          <w:sz w:val="24"/>
          <w:szCs w:val="24"/>
          <w:u w:val="single"/>
        </w:rPr>
      </w:pPr>
      <w:r>
        <w:rPr>
          <w:rFonts w:ascii="Times New Roman" w:hAnsi="Times New Roman" w:cs="Times New Roman"/>
          <w:b/>
          <w:sz w:val="24"/>
          <w:szCs w:val="24"/>
          <w:u w:val="single"/>
        </w:rPr>
        <w:t xml:space="preserve">Lorna Sage - </w:t>
      </w:r>
      <w:r>
        <w:rPr>
          <w:rFonts w:ascii="Times New Roman" w:hAnsi="Times New Roman" w:cs="Times New Roman"/>
          <w:b/>
          <w:i/>
          <w:sz w:val="24"/>
          <w:szCs w:val="24"/>
          <w:u w:val="single"/>
        </w:rPr>
        <w:t>Bad Blood</w:t>
      </w:r>
    </w:p>
    <w:p w:rsidR="00377B85" w:rsidRDefault="00377B85" w:rsidP="00377B85">
      <w:pPr>
        <w:rPr>
          <w:rFonts w:ascii="Times New Roman" w:hAnsi="Times New Roman" w:cs="Times New Roman"/>
          <w:sz w:val="24"/>
          <w:szCs w:val="24"/>
        </w:rPr>
      </w:pPr>
      <w:r>
        <w:rPr>
          <w:rFonts w:ascii="Times New Roman" w:hAnsi="Times New Roman" w:cs="Times New Roman"/>
          <w:sz w:val="24"/>
          <w:szCs w:val="24"/>
        </w:rPr>
        <w:tab/>
        <w:t xml:space="preserve">I read Lorna Sage's </w:t>
      </w:r>
      <w:r>
        <w:rPr>
          <w:rFonts w:ascii="Times New Roman" w:hAnsi="Times New Roman" w:cs="Times New Roman"/>
          <w:i/>
          <w:sz w:val="24"/>
          <w:szCs w:val="24"/>
        </w:rPr>
        <w:t>Bad Blood</w:t>
      </w:r>
      <w:r>
        <w:rPr>
          <w:rFonts w:ascii="Times New Roman" w:hAnsi="Times New Roman" w:cs="Times New Roman"/>
          <w:sz w:val="24"/>
          <w:szCs w:val="24"/>
        </w:rPr>
        <w:t xml:space="preserve"> from the 20</w:t>
      </w:r>
      <w:r w:rsidRPr="00377B85">
        <w:rPr>
          <w:rFonts w:ascii="Times New Roman" w:hAnsi="Times New Roman" w:cs="Times New Roman"/>
          <w:sz w:val="24"/>
          <w:szCs w:val="24"/>
          <w:vertAlign w:val="superscript"/>
        </w:rPr>
        <w:t>th</w:t>
      </w:r>
      <w:r>
        <w:rPr>
          <w:rFonts w:ascii="Times New Roman" w:hAnsi="Times New Roman" w:cs="Times New Roman"/>
          <w:sz w:val="24"/>
          <w:szCs w:val="24"/>
        </w:rPr>
        <w:t>-27</w:t>
      </w:r>
      <w:r w:rsidRPr="00377B85">
        <w:rPr>
          <w:rFonts w:ascii="Times New Roman" w:hAnsi="Times New Roman" w:cs="Times New Roman"/>
          <w:sz w:val="24"/>
          <w:szCs w:val="24"/>
          <w:vertAlign w:val="superscript"/>
        </w:rPr>
        <w:t>th</w:t>
      </w:r>
      <w:r>
        <w:rPr>
          <w:rFonts w:ascii="Times New Roman" w:hAnsi="Times New Roman" w:cs="Times New Roman"/>
          <w:sz w:val="24"/>
          <w:szCs w:val="24"/>
        </w:rPr>
        <w:t xml:space="preserve"> of March and found it to be a light-hearted, often humorous portrayal of her difficult childhood in a village in North Wales.  Unlike the problematic blurring of the boundaries between fact and fiction that is evident in J. G. Ballard's </w:t>
      </w:r>
      <w:r>
        <w:rPr>
          <w:rFonts w:ascii="Times New Roman" w:hAnsi="Times New Roman" w:cs="Times New Roman"/>
          <w:i/>
          <w:sz w:val="24"/>
          <w:szCs w:val="24"/>
        </w:rPr>
        <w:t>Empire of the Sun</w:t>
      </w:r>
      <w:r>
        <w:rPr>
          <w:rFonts w:ascii="Times New Roman" w:hAnsi="Times New Roman" w:cs="Times New Roman"/>
          <w:sz w:val="24"/>
          <w:szCs w:val="24"/>
        </w:rPr>
        <w:t xml:space="preserve">, Lorna Sage's </w:t>
      </w:r>
      <w:r>
        <w:rPr>
          <w:rFonts w:ascii="Times New Roman" w:hAnsi="Times New Roman" w:cs="Times New Roman"/>
          <w:i/>
          <w:sz w:val="24"/>
          <w:szCs w:val="24"/>
        </w:rPr>
        <w:t>Bad Blood</w:t>
      </w:r>
      <w:r>
        <w:rPr>
          <w:rFonts w:ascii="Times New Roman" w:hAnsi="Times New Roman" w:cs="Times New Roman"/>
          <w:sz w:val="24"/>
          <w:szCs w:val="24"/>
        </w:rPr>
        <w:t xml:space="preserve"> is a factual text dealing "with her childhood in </w:t>
      </w:r>
      <w:proofErr w:type="spellStart"/>
      <w:r>
        <w:rPr>
          <w:rFonts w:ascii="Times New Roman" w:hAnsi="Times New Roman" w:cs="Times New Roman"/>
          <w:sz w:val="24"/>
          <w:szCs w:val="24"/>
        </w:rPr>
        <w:t>Hanmer</w:t>
      </w:r>
      <w:proofErr w:type="spellEnd"/>
      <w:r>
        <w:rPr>
          <w:rFonts w:ascii="Times New Roman" w:hAnsi="Times New Roman" w:cs="Times New Roman"/>
          <w:sz w:val="24"/>
          <w:szCs w:val="24"/>
        </w:rPr>
        <w:t>, [which] won the Whitbread prize for biography in 2001, shortly before her death at the age of 57."</w:t>
      </w:r>
      <w:r>
        <w:rPr>
          <w:rStyle w:val="EndnoteReference"/>
          <w:rFonts w:ascii="Times New Roman" w:hAnsi="Times New Roman" w:cs="Times New Roman"/>
          <w:sz w:val="24"/>
          <w:szCs w:val="24"/>
        </w:rPr>
        <w:endnoteReference w:id="57"/>
      </w:r>
      <w:r>
        <w:rPr>
          <w:rFonts w:ascii="Times New Roman" w:hAnsi="Times New Roman" w:cs="Times New Roman"/>
          <w:sz w:val="24"/>
          <w:szCs w:val="24"/>
        </w:rPr>
        <w:t xml:space="preserve">  The following provides a synopsis of Sage's book, and an elaboration on the themes highlighted by these quotations will serve to illustrate the factual nature of </w:t>
      </w:r>
      <w:r>
        <w:rPr>
          <w:rFonts w:ascii="Times New Roman" w:hAnsi="Times New Roman" w:cs="Times New Roman"/>
          <w:i/>
          <w:sz w:val="24"/>
          <w:szCs w:val="24"/>
        </w:rPr>
        <w:t>Bad Blood</w:t>
      </w:r>
      <w:r>
        <w:rPr>
          <w:rFonts w:ascii="Times New Roman" w:hAnsi="Times New Roman" w:cs="Times New Roman"/>
          <w:sz w:val="24"/>
          <w:szCs w:val="24"/>
        </w:rPr>
        <w:t>:</w:t>
      </w:r>
    </w:p>
    <w:p w:rsidR="00377B85" w:rsidRDefault="00377B85" w:rsidP="00377B85">
      <w:pPr>
        <w:rPr>
          <w:rFonts w:ascii="Times New Roman" w:hAnsi="Times New Roman" w:cs="Times New Roman"/>
          <w:sz w:val="24"/>
          <w:szCs w:val="24"/>
        </w:rPr>
      </w:pPr>
      <w:r>
        <w:rPr>
          <w:rFonts w:ascii="Times New Roman" w:hAnsi="Times New Roman" w:cs="Times New Roman"/>
          <w:sz w:val="24"/>
          <w:szCs w:val="24"/>
        </w:rPr>
        <w:tab/>
        <w:t xml:space="preserve">The book evokes childhood and family life in a village in North Wales.  Sage's </w:t>
      </w:r>
      <w:r>
        <w:rPr>
          <w:rFonts w:ascii="Times New Roman" w:hAnsi="Times New Roman" w:cs="Times New Roman"/>
          <w:sz w:val="24"/>
          <w:szCs w:val="24"/>
        </w:rPr>
        <w:tab/>
        <w:t xml:space="preserve">grandfather was the Vicar of </w:t>
      </w:r>
      <w:proofErr w:type="spellStart"/>
      <w:r>
        <w:rPr>
          <w:rFonts w:ascii="Times New Roman" w:hAnsi="Times New Roman" w:cs="Times New Roman"/>
          <w:sz w:val="24"/>
          <w:szCs w:val="24"/>
        </w:rPr>
        <w:t>Hanmer</w:t>
      </w:r>
      <w:proofErr w:type="spellEnd"/>
      <w:r>
        <w:rPr>
          <w:rFonts w:ascii="Times New Roman" w:hAnsi="Times New Roman" w:cs="Times New Roman"/>
          <w:sz w:val="24"/>
          <w:szCs w:val="24"/>
        </w:rPr>
        <w:t xml:space="preserve">, and she depicts him as an unhappy and </w:t>
      </w:r>
      <w:r>
        <w:rPr>
          <w:rFonts w:ascii="Times New Roman" w:hAnsi="Times New Roman" w:cs="Times New Roman"/>
          <w:sz w:val="24"/>
          <w:szCs w:val="24"/>
        </w:rPr>
        <w:tab/>
        <w:t>frustrated man who turned all too often to drink and extra-marital affairs.</w:t>
      </w:r>
    </w:p>
    <w:p w:rsidR="00377B85" w:rsidRDefault="00377B85" w:rsidP="00377B85">
      <w:pPr>
        <w:rPr>
          <w:rFonts w:ascii="Times New Roman" w:hAnsi="Times New Roman" w:cs="Times New Roman"/>
          <w:sz w:val="24"/>
          <w:szCs w:val="24"/>
        </w:rPr>
      </w:pPr>
      <w:r>
        <w:rPr>
          <w:rFonts w:ascii="Times New Roman" w:hAnsi="Times New Roman" w:cs="Times New Roman"/>
          <w:sz w:val="24"/>
          <w:szCs w:val="24"/>
        </w:rPr>
        <w:lastRenderedPageBreak/>
        <w:tab/>
        <w:t xml:space="preserve">The book deals with three marriages, those of Sage's grandparents, her parents and her </w:t>
      </w:r>
      <w:r>
        <w:rPr>
          <w:rFonts w:ascii="Times New Roman" w:hAnsi="Times New Roman" w:cs="Times New Roman"/>
          <w:sz w:val="24"/>
          <w:szCs w:val="24"/>
        </w:rPr>
        <w:tab/>
        <w:t xml:space="preserve">own.  Sage had vowed never to marry, but her unexpected pregnancy was to lead to </w:t>
      </w:r>
      <w:r>
        <w:rPr>
          <w:rFonts w:ascii="Times New Roman" w:hAnsi="Times New Roman" w:cs="Times New Roman"/>
          <w:sz w:val="24"/>
          <w:szCs w:val="24"/>
        </w:rPr>
        <w:tab/>
        <w:t xml:space="preserve">marriage at a very young age.  However early motherhood and marriage did not </w:t>
      </w:r>
      <w:r>
        <w:rPr>
          <w:rFonts w:ascii="Times New Roman" w:hAnsi="Times New Roman" w:cs="Times New Roman"/>
          <w:sz w:val="24"/>
          <w:szCs w:val="24"/>
        </w:rPr>
        <w:tab/>
        <w:t xml:space="preserve">prevent her from realising her academic ambitions, and both she and her husband </w:t>
      </w:r>
      <w:r>
        <w:rPr>
          <w:rFonts w:ascii="Times New Roman" w:hAnsi="Times New Roman" w:cs="Times New Roman"/>
          <w:sz w:val="24"/>
          <w:szCs w:val="24"/>
        </w:rPr>
        <w:tab/>
        <w:t>graduated from Durham University with Firsts.</w:t>
      </w:r>
      <w:r>
        <w:rPr>
          <w:rStyle w:val="EndnoteReference"/>
          <w:rFonts w:ascii="Times New Roman" w:hAnsi="Times New Roman" w:cs="Times New Roman"/>
          <w:sz w:val="24"/>
          <w:szCs w:val="24"/>
        </w:rPr>
        <w:endnoteReference w:id="58"/>
      </w:r>
    </w:p>
    <w:p w:rsidR="008140A0" w:rsidRDefault="008140A0" w:rsidP="00377B85">
      <w:pPr>
        <w:rPr>
          <w:rFonts w:ascii="Times New Roman" w:hAnsi="Times New Roman" w:cs="Times New Roman"/>
          <w:sz w:val="24"/>
          <w:szCs w:val="24"/>
        </w:rPr>
      </w:pPr>
      <w:r>
        <w:rPr>
          <w:rFonts w:ascii="Times New Roman" w:hAnsi="Times New Roman" w:cs="Times New Roman"/>
          <w:sz w:val="24"/>
          <w:szCs w:val="24"/>
        </w:rPr>
        <w:tab/>
        <w:t>Sage herself says that "marriage, and its changing nature over the years, became one of the book's themes, and so did secrets and lies"</w:t>
      </w:r>
      <w:r>
        <w:rPr>
          <w:rStyle w:val="EndnoteReference"/>
          <w:rFonts w:ascii="Times New Roman" w:hAnsi="Times New Roman" w:cs="Times New Roman"/>
          <w:sz w:val="24"/>
          <w:szCs w:val="24"/>
        </w:rPr>
        <w:endnoteReference w:id="59"/>
      </w:r>
      <w:r>
        <w:rPr>
          <w:rFonts w:ascii="Times New Roman" w:hAnsi="Times New Roman" w:cs="Times New Roman"/>
          <w:sz w:val="24"/>
          <w:szCs w:val="24"/>
        </w:rPr>
        <w:t>, and an examination of the marriage between Sage's grandparents will highlight both these themes.</w:t>
      </w:r>
    </w:p>
    <w:p w:rsidR="008140A0" w:rsidRDefault="008140A0" w:rsidP="00377B85">
      <w:pPr>
        <w:rPr>
          <w:rFonts w:ascii="Times New Roman" w:hAnsi="Times New Roman" w:cs="Times New Roman"/>
          <w:sz w:val="24"/>
          <w:szCs w:val="24"/>
        </w:rPr>
      </w:pPr>
      <w:r>
        <w:rPr>
          <w:rFonts w:ascii="Times New Roman" w:hAnsi="Times New Roman" w:cs="Times New Roman"/>
          <w:sz w:val="24"/>
          <w:szCs w:val="24"/>
        </w:rPr>
        <w:tab/>
        <w:t xml:space="preserve">On page three of </w:t>
      </w:r>
      <w:r>
        <w:rPr>
          <w:rFonts w:ascii="Times New Roman" w:hAnsi="Times New Roman" w:cs="Times New Roman"/>
          <w:i/>
          <w:sz w:val="24"/>
          <w:szCs w:val="24"/>
        </w:rPr>
        <w:t>Bad Blood</w:t>
      </w:r>
      <w:r>
        <w:rPr>
          <w:rFonts w:ascii="Times New Roman" w:hAnsi="Times New Roman" w:cs="Times New Roman"/>
          <w:sz w:val="24"/>
          <w:szCs w:val="24"/>
        </w:rPr>
        <w:t>, Sage paints a bleak picture of the marriage between her grandmother and grandfather, with strong hints of prolonged domestic violence and mutual dislike:</w:t>
      </w:r>
    </w:p>
    <w:p w:rsidR="008140A0" w:rsidRDefault="008140A0" w:rsidP="00377B85">
      <w:pPr>
        <w:rPr>
          <w:rFonts w:ascii="Times New Roman" w:hAnsi="Times New Roman" w:cs="Times New Roman"/>
          <w:sz w:val="24"/>
          <w:szCs w:val="24"/>
        </w:rPr>
      </w:pPr>
      <w:r>
        <w:rPr>
          <w:rFonts w:ascii="Times New Roman" w:hAnsi="Times New Roman" w:cs="Times New Roman"/>
          <w:sz w:val="24"/>
          <w:szCs w:val="24"/>
        </w:rPr>
        <w:tab/>
        <w:t xml:space="preserve">He'd [Lorna's grandfather] have liked to get further away, but petrol was rationed.  </w:t>
      </w:r>
      <w:r>
        <w:rPr>
          <w:rFonts w:ascii="Times New Roman" w:hAnsi="Times New Roman" w:cs="Times New Roman"/>
          <w:sz w:val="24"/>
          <w:szCs w:val="24"/>
        </w:rPr>
        <w:tab/>
        <w:t xml:space="preserve">The church was at least safe.  My grandmother never went near it - except feet first in </w:t>
      </w:r>
      <w:r>
        <w:rPr>
          <w:rFonts w:ascii="Times New Roman" w:hAnsi="Times New Roman" w:cs="Times New Roman"/>
          <w:sz w:val="24"/>
          <w:szCs w:val="24"/>
        </w:rPr>
        <w:tab/>
        <w:t xml:space="preserve">her coffin, but that was years later, when she was buried in the same grave with him.  </w:t>
      </w:r>
      <w:r>
        <w:rPr>
          <w:rFonts w:ascii="Times New Roman" w:hAnsi="Times New Roman" w:cs="Times New Roman"/>
          <w:sz w:val="24"/>
          <w:szCs w:val="24"/>
        </w:rPr>
        <w:tab/>
        <w:t xml:space="preserve">Rotting together for eternity, one flesh at the last after a lifetime's mutual loathing. </w:t>
      </w:r>
      <w:r>
        <w:rPr>
          <w:rFonts w:ascii="Times New Roman" w:hAnsi="Times New Roman" w:cs="Times New Roman"/>
          <w:sz w:val="24"/>
          <w:szCs w:val="24"/>
        </w:rPr>
        <w:tab/>
        <w:t xml:space="preserve">[...] He had a scar down his hollow cheek too, which Grandma had done with the </w:t>
      </w:r>
      <w:r>
        <w:rPr>
          <w:rFonts w:ascii="Times New Roman" w:hAnsi="Times New Roman" w:cs="Times New Roman"/>
          <w:sz w:val="24"/>
          <w:szCs w:val="24"/>
        </w:rPr>
        <w:tab/>
        <w:t>carving knife one of the many times when he came home pissed and incapable.</w:t>
      </w:r>
      <w:r>
        <w:rPr>
          <w:rStyle w:val="EndnoteReference"/>
          <w:rFonts w:ascii="Times New Roman" w:hAnsi="Times New Roman" w:cs="Times New Roman"/>
          <w:sz w:val="24"/>
          <w:szCs w:val="24"/>
        </w:rPr>
        <w:endnoteReference w:id="60"/>
      </w:r>
    </w:p>
    <w:p w:rsidR="00CE0A00" w:rsidRDefault="00CE0A00" w:rsidP="00377B85">
      <w:pPr>
        <w:rPr>
          <w:rFonts w:ascii="Times New Roman" w:hAnsi="Times New Roman" w:cs="Times New Roman"/>
          <w:sz w:val="24"/>
          <w:szCs w:val="24"/>
        </w:rPr>
      </w:pPr>
      <w:r>
        <w:rPr>
          <w:rFonts w:ascii="Times New Roman" w:hAnsi="Times New Roman" w:cs="Times New Roman"/>
          <w:sz w:val="24"/>
          <w:szCs w:val="24"/>
        </w:rPr>
        <w:tab/>
        <w:t>Sage further defines their chalk-and-cheese relationship when she describes her grandmother's antipathy to "the responsibilities of motherhood"</w:t>
      </w:r>
      <w:r>
        <w:rPr>
          <w:rStyle w:val="EndnoteReference"/>
          <w:rFonts w:ascii="Times New Roman" w:hAnsi="Times New Roman" w:cs="Times New Roman"/>
          <w:sz w:val="24"/>
          <w:szCs w:val="24"/>
        </w:rPr>
        <w:endnoteReference w:id="61"/>
      </w:r>
      <w:r>
        <w:rPr>
          <w:rFonts w:ascii="Times New Roman" w:hAnsi="Times New Roman" w:cs="Times New Roman"/>
          <w:sz w:val="24"/>
          <w:szCs w:val="24"/>
        </w:rPr>
        <w:t>:</w:t>
      </w:r>
    </w:p>
    <w:p w:rsidR="00CE0A00" w:rsidRDefault="00CE0A00" w:rsidP="00377B85">
      <w:pPr>
        <w:rPr>
          <w:rFonts w:ascii="Times New Roman" w:hAnsi="Times New Roman" w:cs="Times New Roman"/>
          <w:sz w:val="24"/>
          <w:szCs w:val="24"/>
        </w:rPr>
      </w:pPr>
      <w:r>
        <w:rPr>
          <w:rFonts w:ascii="Times New Roman" w:hAnsi="Times New Roman" w:cs="Times New Roman"/>
          <w:sz w:val="24"/>
          <w:szCs w:val="24"/>
        </w:rPr>
        <w:tab/>
        <w:t xml:space="preserve">What made their marriage more than a run-of-the-mill case of domestic estrangement </w:t>
      </w:r>
      <w:r>
        <w:rPr>
          <w:rFonts w:ascii="Times New Roman" w:hAnsi="Times New Roman" w:cs="Times New Roman"/>
          <w:sz w:val="24"/>
          <w:szCs w:val="24"/>
        </w:rPr>
        <w:tab/>
        <w:t xml:space="preserve">was her refusal to accept her lot. [...] Sex, genteel poverty [...] They were in her view </w:t>
      </w:r>
      <w:r>
        <w:rPr>
          <w:rFonts w:ascii="Times New Roman" w:hAnsi="Times New Roman" w:cs="Times New Roman"/>
          <w:sz w:val="24"/>
          <w:szCs w:val="24"/>
        </w:rPr>
        <w:tab/>
        <w:t>stinking offences, devilish male plots to degrade her.</w:t>
      </w:r>
      <w:r>
        <w:rPr>
          <w:rStyle w:val="EndnoteReference"/>
          <w:rFonts w:ascii="Times New Roman" w:hAnsi="Times New Roman" w:cs="Times New Roman"/>
          <w:sz w:val="24"/>
          <w:szCs w:val="24"/>
        </w:rPr>
        <w:endnoteReference w:id="62"/>
      </w:r>
    </w:p>
    <w:p w:rsidR="00CE0A00" w:rsidRDefault="00CE0A00" w:rsidP="00377B85">
      <w:pPr>
        <w:rPr>
          <w:rFonts w:ascii="Times New Roman" w:hAnsi="Times New Roman" w:cs="Times New Roman"/>
          <w:sz w:val="24"/>
          <w:szCs w:val="24"/>
        </w:rPr>
      </w:pPr>
      <w:r>
        <w:rPr>
          <w:rFonts w:ascii="Times New Roman" w:hAnsi="Times New Roman" w:cs="Times New Roman"/>
          <w:sz w:val="24"/>
          <w:szCs w:val="24"/>
        </w:rPr>
        <w:tab/>
        <w:t>The grandfather's proclivity towards the vices of drink and other women are described in a series of passages, each more shocking than the last - "When he took to booze and other women [...] her loathing for him was perfected."</w:t>
      </w:r>
      <w:r>
        <w:rPr>
          <w:rStyle w:val="EndnoteReference"/>
          <w:rFonts w:ascii="Times New Roman" w:hAnsi="Times New Roman" w:cs="Times New Roman"/>
          <w:sz w:val="24"/>
          <w:szCs w:val="24"/>
        </w:rPr>
        <w:endnoteReference w:id="63"/>
      </w:r>
    </w:p>
    <w:p w:rsidR="00CE0A00" w:rsidRDefault="00CE0A00" w:rsidP="00377B85">
      <w:pPr>
        <w:rPr>
          <w:rFonts w:ascii="Times New Roman" w:hAnsi="Times New Roman" w:cs="Times New Roman"/>
          <w:sz w:val="24"/>
          <w:szCs w:val="24"/>
        </w:rPr>
      </w:pPr>
      <w:r>
        <w:rPr>
          <w:rFonts w:ascii="Times New Roman" w:hAnsi="Times New Roman" w:cs="Times New Roman"/>
          <w:sz w:val="24"/>
          <w:szCs w:val="24"/>
        </w:rPr>
        <w:tab/>
        <w:t>Lorna's grandma finds out about her husband's sexual misdemeanours when she finds his diaries chronicling his journey into extra-marital sin.  Having blackmailed her husband with these two diaries during his lifetime, Lorna's father comes into possession of the instruments of extortion upon Grandma's death in 1963.  Lorna, "with a bit of persuasion"</w:t>
      </w:r>
      <w:r>
        <w:rPr>
          <w:rStyle w:val="EndnoteReference"/>
          <w:rFonts w:ascii="Times New Roman" w:hAnsi="Times New Roman" w:cs="Times New Roman"/>
          <w:sz w:val="24"/>
          <w:szCs w:val="24"/>
        </w:rPr>
        <w:endnoteReference w:id="64"/>
      </w:r>
      <w:r>
        <w:rPr>
          <w:rFonts w:ascii="Times New Roman" w:hAnsi="Times New Roman" w:cs="Times New Roman"/>
          <w:sz w:val="24"/>
          <w:szCs w:val="24"/>
        </w:rPr>
        <w:t xml:space="preserve">, persuades her father to hand them over to her, and the following examples of Grandpa yielding to lust are related with reference to the incriminating </w:t>
      </w:r>
      <w:r w:rsidR="00EE0A21">
        <w:rPr>
          <w:rFonts w:ascii="Times New Roman" w:hAnsi="Times New Roman" w:cs="Times New Roman"/>
          <w:sz w:val="24"/>
          <w:szCs w:val="24"/>
        </w:rPr>
        <w:t>diaries:</w:t>
      </w:r>
    </w:p>
    <w:p w:rsidR="00EE0A21" w:rsidRDefault="00EE0A21" w:rsidP="00377B85">
      <w:pPr>
        <w:rPr>
          <w:rFonts w:ascii="Times New Roman" w:hAnsi="Times New Roman" w:cs="Times New Roman"/>
          <w:sz w:val="24"/>
          <w:szCs w:val="24"/>
        </w:rPr>
      </w:pPr>
      <w:r>
        <w:rPr>
          <w:rFonts w:ascii="Times New Roman" w:hAnsi="Times New Roman" w:cs="Times New Roman"/>
          <w:sz w:val="24"/>
          <w:szCs w:val="24"/>
        </w:rPr>
        <w:tab/>
        <w:t xml:space="preserve">Out of his depth, and </w:t>
      </w:r>
      <w:r>
        <w:rPr>
          <w:rFonts w:ascii="Times New Roman" w:hAnsi="Times New Roman" w:cs="Times New Roman"/>
          <w:i/>
          <w:sz w:val="24"/>
          <w:szCs w:val="24"/>
        </w:rPr>
        <w:t>in his element</w:t>
      </w:r>
      <w:r>
        <w:rPr>
          <w:rFonts w:ascii="Times New Roman" w:hAnsi="Times New Roman" w:cs="Times New Roman"/>
          <w:sz w:val="24"/>
          <w:szCs w:val="24"/>
        </w:rPr>
        <w:t xml:space="preserve">.  He and Nurse Burgess, now MB for short in the </w:t>
      </w:r>
      <w:r>
        <w:rPr>
          <w:rFonts w:ascii="Times New Roman" w:hAnsi="Times New Roman" w:cs="Times New Roman"/>
          <w:sz w:val="24"/>
          <w:szCs w:val="24"/>
        </w:rPr>
        <w:tab/>
        <w:t xml:space="preserve">diary, pedal to paradise every day of the week, including Sunday. [...] And they </w:t>
      </w:r>
      <w:r>
        <w:rPr>
          <w:rFonts w:ascii="Times New Roman" w:hAnsi="Times New Roman" w:cs="Times New Roman"/>
          <w:sz w:val="24"/>
          <w:szCs w:val="24"/>
        </w:rPr>
        <w:tab/>
        <w:t xml:space="preserve">wrestle each other into submission, and relax a long moment, listening with half an </w:t>
      </w:r>
      <w:r>
        <w:rPr>
          <w:rFonts w:ascii="Times New Roman" w:hAnsi="Times New Roman" w:cs="Times New Roman"/>
          <w:sz w:val="24"/>
          <w:szCs w:val="24"/>
        </w:rPr>
        <w:tab/>
        <w:t>ear to the trickling ditch the other side of the hedge, where duty calls.</w:t>
      </w:r>
      <w:r>
        <w:rPr>
          <w:rStyle w:val="EndnoteReference"/>
          <w:rFonts w:ascii="Times New Roman" w:hAnsi="Times New Roman" w:cs="Times New Roman"/>
          <w:sz w:val="24"/>
          <w:szCs w:val="24"/>
        </w:rPr>
        <w:endnoteReference w:id="65"/>
      </w:r>
    </w:p>
    <w:p w:rsidR="00EE0A21" w:rsidRDefault="00EE0A21" w:rsidP="00377B85">
      <w:pPr>
        <w:rPr>
          <w:rFonts w:ascii="Times New Roman" w:hAnsi="Times New Roman" w:cs="Times New Roman"/>
          <w:sz w:val="24"/>
          <w:szCs w:val="24"/>
        </w:rPr>
      </w:pPr>
      <w:r>
        <w:rPr>
          <w:rFonts w:ascii="Times New Roman" w:hAnsi="Times New Roman" w:cs="Times New Roman"/>
          <w:sz w:val="24"/>
          <w:szCs w:val="24"/>
        </w:rPr>
        <w:tab/>
        <w:t xml:space="preserve">She [MB] called shortly after the family's arrival and walked Hilda to the church 'for </w:t>
      </w:r>
      <w:r>
        <w:rPr>
          <w:rFonts w:ascii="Times New Roman" w:hAnsi="Times New Roman" w:cs="Times New Roman"/>
          <w:sz w:val="24"/>
          <w:szCs w:val="24"/>
        </w:rPr>
        <w:tab/>
        <w:t xml:space="preserve">the first time' (as the diary records, possibly with irony).  Instead of cooling down, </w:t>
      </w:r>
      <w:r>
        <w:rPr>
          <w:rFonts w:ascii="Times New Roman" w:hAnsi="Times New Roman" w:cs="Times New Roman"/>
          <w:sz w:val="24"/>
          <w:szCs w:val="24"/>
        </w:rPr>
        <w:tab/>
        <w:t>their affair intensifies [...]</w:t>
      </w:r>
      <w:r>
        <w:rPr>
          <w:rStyle w:val="EndnoteReference"/>
          <w:rFonts w:ascii="Times New Roman" w:hAnsi="Times New Roman" w:cs="Times New Roman"/>
          <w:sz w:val="24"/>
          <w:szCs w:val="24"/>
        </w:rPr>
        <w:endnoteReference w:id="66"/>
      </w:r>
    </w:p>
    <w:p w:rsidR="00EE0A21" w:rsidRDefault="00EE0A21" w:rsidP="00377B85">
      <w:pPr>
        <w:rPr>
          <w:rFonts w:ascii="Times New Roman" w:hAnsi="Times New Roman" w:cs="Times New Roman"/>
          <w:sz w:val="24"/>
          <w:szCs w:val="24"/>
        </w:rPr>
      </w:pPr>
      <w:r>
        <w:rPr>
          <w:rFonts w:ascii="Times New Roman" w:hAnsi="Times New Roman" w:cs="Times New Roman"/>
          <w:sz w:val="24"/>
          <w:szCs w:val="24"/>
        </w:rPr>
        <w:lastRenderedPageBreak/>
        <w:tab/>
        <w:t xml:space="preserve">After about ten days, when the level of intensive care must have been starting to look </w:t>
      </w:r>
      <w:r>
        <w:rPr>
          <w:rFonts w:ascii="Times New Roman" w:hAnsi="Times New Roman" w:cs="Times New Roman"/>
          <w:sz w:val="24"/>
          <w:szCs w:val="24"/>
        </w:rPr>
        <w:tab/>
        <w:t xml:space="preserve">a bit excessive, a new and magical word turns up: massage. [...] Bliss, you might </w:t>
      </w:r>
      <w:r>
        <w:rPr>
          <w:rFonts w:ascii="Times New Roman" w:hAnsi="Times New Roman" w:cs="Times New Roman"/>
          <w:sz w:val="24"/>
          <w:szCs w:val="24"/>
        </w:rPr>
        <w:tab/>
        <w:t>think, to be in her [MB's] capable hands.</w:t>
      </w:r>
      <w:r>
        <w:rPr>
          <w:rStyle w:val="EndnoteReference"/>
          <w:rFonts w:ascii="Times New Roman" w:hAnsi="Times New Roman" w:cs="Times New Roman"/>
          <w:sz w:val="24"/>
          <w:szCs w:val="24"/>
        </w:rPr>
        <w:endnoteReference w:id="67"/>
      </w:r>
    </w:p>
    <w:p w:rsidR="00EE0A21" w:rsidRDefault="00EE0A21" w:rsidP="00377B85">
      <w:pPr>
        <w:rPr>
          <w:rFonts w:ascii="Times New Roman" w:hAnsi="Times New Roman" w:cs="Times New Roman"/>
          <w:sz w:val="24"/>
          <w:szCs w:val="24"/>
        </w:rPr>
      </w:pPr>
      <w:r>
        <w:rPr>
          <w:rFonts w:ascii="Times New Roman" w:hAnsi="Times New Roman" w:cs="Times New Roman"/>
          <w:sz w:val="24"/>
          <w:szCs w:val="24"/>
        </w:rPr>
        <w:tab/>
      </w:r>
      <w:r w:rsidR="007C0D01">
        <w:rPr>
          <w:rFonts w:ascii="Times New Roman" w:hAnsi="Times New Roman" w:cs="Times New Roman"/>
          <w:sz w:val="24"/>
          <w:szCs w:val="24"/>
        </w:rPr>
        <w:t>At any rate, compared with MB, Marjorie (</w:t>
      </w:r>
      <w:proofErr w:type="spellStart"/>
      <w:r w:rsidR="007C0D01">
        <w:rPr>
          <w:rFonts w:ascii="Times New Roman" w:hAnsi="Times New Roman" w:cs="Times New Roman"/>
          <w:sz w:val="24"/>
          <w:szCs w:val="24"/>
        </w:rPr>
        <w:t>Marj</w:t>
      </w:r>
      <w:proofErr w:type="spellEnd"/>
      <w:r w:rsidR="007C0D01">
        <w:rPr>
          <w:rFonts w:ascii="Times New Roman" w:hAnsi="Times New Roman" w:cs="Times New Roman"/>
          <w:sz w:val="24"/>
          <w:szCs w:val="24"/>
        </w:rPr>
        <w:t xml:space="preserve"> for short) was a most suppressed and </w:t>
      </w:r>
      <w:r w:rsidR="007C0D01">
        <w:rPr>
          <w:rFonts w:ascii="Times New Roman" w:hAnsi="Times New Roman" w:cs="Times New Roman"/>
          <w:sz w:val="24"/>
          <w:szCs w:val="24"/>
        </w:rPr>
        <w:tab/>
        <w:t xml:space="preserve">insubstantial ghost.  When I asked about her people remembered her perfectly well, </w:t>
      </w:r>
      <w:r w:rsidR="007C0D01">
        <w:rPr>
          <w:rFonts w:ascii="Times New Roman" w:hAnsi="Times New Roman" w:cs="Times New Roman"/>
          <w:sz w:val="24"/>
          <w:szCs w:val="24"/>
        </w:rPr>
        <w:tab/>
        <w:t xml:space="preserve">though.  </w:t>
      </w:r>
      <w:proofErr w:type="spellStart"/>
      <w:r w:rsidR="007C0D01">
        <w:rPr>
          <w:rFonts w:ascii="Times New Roman" w:hAnsi="Times New Roman" w:cs="Times New Roman"/>
          <w:sz w:val="24"/>
          <w:szCs w:val="24"/>
        </w:rPr>
        <w:t>Marj</w:t>
      </w:r>
      <w:proofErr w:type="spellEnd"/>
      <w:r w:rsidR="007C0D01">
        <w:rPr>
          <w:rFonts w:ascii="Times New Roman" w:hAnsi="Times New Roman" w:cs="Times New Roman"/>
          <w:sz w:val="24"/>
          <w:szCs w:val="24"/>
        </w:rPr>
        <w:t xml:space="preserve"> was my schoolgirl mother's brand-new best friend.  </w:t>
      </w:r>
      <w:proofErr w:type="spellStart"/>
      <w:r w:rsidR="007C0D01">
        <w:rPr>
          <w:rFonts w:ascii="Times New Roman" w:hAnsi="Times New Roman" w:cs="Times New Roman"/>
          <w:sz w:val="24"/>
          <w:szCs w:val="24"/>
        </w:rPr>
        <w:t>Valma</w:t>
      </w:r>
      <w:proofErr w:type="spellEnd"/>
      <w:r w:rsidR="007C0D01">
        <w:rPr>
          <w:rFonts w:ascii="Times New Roman" w:hAnsi="Times New Roman" w:cs="Times New Roman"/>
          <w:sz w:val="24"/>
          <w:szCs w:val="24"/>
        </w:rPr>
        <w:t xml:space="preserve">, my mother, </w:t>
      </w:r>
      <w:r w:rsidR="007C0D01">
        <w:rPr>
          <w:rFonts w:ascii="Times New Roman" w:hAnsi="Times New Roman" w:cs="Times New Roman"/>
          <w:sz w:val="24"/>
          <w:szCs w:val="24"/>
        </w:rPr>
        <w:tab/>
        <w:t xml:space="preserve">had just turned sixteen that spring of 1934, and </w:t>
      </w:r>
      <w:proofErr w:type="spellStart"/>
      <w:r w:rsidR="007C0D01">
        <w:rPr>
          <w:rFonts w:ascii="Times New Roman" w:hAnsi="Times New Roman" w:cs="Times New Roman"/>
          <w:sz w:val="24"/>
          <w:szCs w:val="24"/>
        </w:rPr>
        <w:t>Marj</w:t>
      </w:r>
      <w:proofErr w:type="spellEnd"/>
      <w:r w:rsidR="007C0D01">
        <w:rPr>
          <w:rFonts w:ascii="Times New Roman" w:hAnsi="Times New Roman" w:cs="Times New Roman"/>
          <w:sz w:val="24"/>
          <w:szCs w:val="24"/>
        </w:rPr>
        <w:t xml:space="preserve"> was a year or at most two years </w:t>
      </w:r>
      <w:r w:rsidR="007C0D01">
        <w:rPr>
          <w:rFonts w:ascii="Times New Roman" w:hAnsi="Times New Roman" w:cs="Times New Roman"/>
          <w:sz w:val="24"/>
          <w:szCs w:val="24"/>
        </w:rPr>
        <w:tab/>
        <w:t>older.</w:t>
      </w:r>
      <w:r w:rsidR="007C0D01">
        <w:rPr>
          <w:rStyle w:val="EndnoteReference"/>
          <w:rFonts w:ascii="Times New Roman" w:hAnsi="Times New Roman" w:cs="Times New Roman"/>
          <w:sz w:val="24"/>
          <w:szCs w:val="24"/>
        </w:rPr>
        <w:endnoteReference w:id="68"/>
      </w:r>
    </w:p>
    <w:p w:rsidR="007C0D01" w:rsidRDefault="007C0D01" w:rsidP="00377B85">
      <w:pPr>
        <w:rPr>
          <w:rFonts w:ascii="Times New Roman" w:hAnsi="Times New Roman" w:cs="Times New Roman"/>
          <w:sz w:val="24"/>
          <w:szCs w:val="24"/>
        </w:rPr>
      </w:pPr>
      <w:r>
        <w:rPr>
          <w:rFonts w:ascii="Times New Roman" w:hAnsi="Times New Roman" w:cs="Times New Roman"/>
          <w:sz w:val="24"/>
          <w:szCs w:val="24"/>
        </w:rPr>
        <w:tab/>
        <w:t>Interestingly, grandpa confides in his diary at the end of 1933 that he is unsure as to what the future holds regarding the wife/nurse-on-the-side situation; he appears to be trying to resolve an inner conflict that cannot be expressed in public, and eventually places the matter in God's hands:</w:t>
      </w:r>
    </w:p>
    <w:p w:rsidR="007C0D01" w:rsidRDefault="007C0D01" w:rsidP="00377B85">
      <w:pPr>
        <w:rPr>
          <w:rFonts w:ascii="Times New Roman" w:hAnsi="Times New Roman" w:cs="Times New Roman"/>
          <w:sz w:val="24"/>
          <w:szCs w:val="24"/>
        </w:rPr>
      </w:pPr>
      <w:r>
        <w:rPr>
          <w:rFonts w:ascii="Times New Roman" w:hAnsi="Times New Roman" w:cs="Times New Roman"/>
          <w:sz w:val="24"/>
          <w:szCs w:val="24"/>
        </w:rPr>
        <w:tab/>
        <w:t xml:space="preserve">I have met MB too and therein hangs all the tale of the future.  What will that be I </w:t>
      </w:r>
      <w:r>
        <w:rPr>
          <w:rFonts w:ascii="Times New Roman" w:hAnsi="Times New Roman" w:cs="Times New Roman"/>
          <w:sz w:val="24"/>
          <w:szCs w:val="24"/>
        </w:rPr>
        <w:tab/>
        <w:t xml:space="preserve">wonder??  God knows since it is His doing that all this has come about.  So then I </w:t>
      </w:r>
      <w:r>
        <w:rPr>
          <w:rFonts w:ascii="Times New Roman" w:hAnsi="Times New Roman" w:cs="Times New Roman"/>
          <w:sz w:val="24"/>
          <w:szCs w:val="24"/>
        </w:rPr>
        <w:tab/>
        <w:t>commit the future to God.</w:t>
      </w:r>
      <w:r>
        <w:rPr>
          <w:rStyle w:val="EndnoteReference"/>
          <w:rFonts w:ascii="Times New Roman" w:hAnsi="Times New Roman" w:cs="Times New Roman"/>
          <w:sz w:val="24"/>
          <w:szCs w:val="24"/>
        </w:rPr>
        <w:endnoteReference w:id="69"/>
      </w:r>
    </w:p>
    <w:p w:rsidR="007C0D01" w:rsidRDefault="007C0D01" w:rsidP="00377B85">
      <w:pPr>
        <w:rPr>
          <w:rFonts w:ascii="Times New Roman" w:hAnsi="Times New Roman" w:cs="Times New Roman"/>
          <w:sz w:val="24"/>
          <w:szCs w:val="24"/>
        </w:rPr>
      </w:pPr>
      <w:r>
        <w:rPr>
          <w:rFonts w:ascii="Times New Roman" w:hAnsi="Times New Roman" w:cs="Times New Roman"/>
          <w:sz w:val="24"/>
          <w:szCs w:val="24"/>
        </w:rPr>
        <w:tab/>
        <w:t>The eighteenth century diarist James Boswell considered the keeping of a diary to be a masculine pursuit, believing that such a journal was the reference point that a man could turn to "in order to contemplate one's self, or one's 'character'".</w:t>
      </w:r>
      <w:r>
        <w:rPr>
          <w:rStyle w:val="EndnoteReference"/>
          <w:rFonts w:ascii="Times New Roman" w:hAnsi="Times New Roman" w:cs="Times New Roman"/>
          <w:sz w:val="24"/>
          <w:szCs w:val="24"/>
        </w:rPr>
        <w:endnoteReference w:id="70"/>
      </w:r>
      <w:r>
        <w:rPr>
          <w:rFonts w:ascii="Times New Roman" w:hAnsi="Times New Roman" w:cs="Times New Roman"/>
          <w:sz w:val="24"/>
          <w:szCs w:val="24"/>
        </w:rPr>
        <w:t xml:space="preserve">  Linda Anderson's account of Boswell's views can be seen to be exemplified by Lorna's grandfather, as he retreats to his private diary in order to examine the different options open to him regarding his choice of sexual partner and the type of character he could adopt:</w:t>
      </w:r>
    </w:p>
    <w:p w:rsidR="007C0D01" w:rsidRDefault="007C0D01" w:rsidP="00377B85">
      <w:pPr>
        <w:rPr>
          <w:rFonts w:ascii="Times New Roman" w:hAnsi="Times New Roman" w:cs="Times New Roman"/>
          <w:sz w:val="24"/>
          <w:szCs w:val="24"/>
        </w:rPr>
      </w:pPr>
      <w:r>
        <w:rPr>
          <w:rFonts w:ascii="Times New Roman" w:hAnsi="Times New Roman" w:cs="Times New Roman"/>
          <w:sz w:val="24"/>
          <w:szCs w:val="24"/>
        </w:rPr>
        <w:tab/>
        <w:t xml:space="preserve">The subject, according to Boswell, looks to the journal in order to see a self which is </w:t>
      </w:r>
      <w:r w:rsidR="004642DB">
        <w:rPr>
          <w:rFonts w:ascii="Times New Roman" w:hAnsi="Times New Roman" w:cs="Times New Roman"/>
          <w:sz w:val="24"/>
          <w:szCs w:val="24"/>
        </w:rPr>
        <w:tab/>
      </w:r>
      <w:r>
        <w:rPr>
          <w:rFonts w:ascii="Times New Roman" w:hAnsi="Times New Roman" w:cs="Times New Roman"/>
          <w:sz w:val="24"/>
          <w:szCs w:val="24"/>
        </w:rPr>
        <w:t xml:space="preserve">not always the same: the private reflection may not fit the public gaze.  The diary </w:t>
      </w:r>
      <w:r w:rsidR="004642DB">
        <w:rPr>
          <w:rFonts w:ascii="Times New Roman" w:hAnsi="Times New Roman" w:cs="Times New Roman"/>
          <w:sz w:val="24"/>
          <w:szCs w:val="24"/>
        </w:rPr>
        <w:tab/>
      </w:r>
      <w:r>
        <w:rPr>
          <w:rFonts w:ascii="Times New Roman" w:hAnsi="Times New Roman" w:cs="Times New Roman"/>
          <w:sz w:val="24"/>
          <w:szCs w:val="24"/>
        </w:rPr>
        <w:t>becomes the place where he can examine and discard aberrant identities</w:t>
      </w:r>
      <w:r w:rsidR="004642DB">
        <w:rPr>
          <w:rFonts w:ascii="Times New Roman" w:hAnsi="Times New Roman" w:cs="Times New Roman"/>
          <w:sz w:val="24"/>
          <w:szCs w:val="24"/>
        </w:rPr>
        <w:t xml:space="preserve"> [...] In the </w:t>
      </w:r>
      <w:r w:rsidR="004642DB">
        <w:rPr>
          <w:rFonts w:ascii="Times New Roman" w:hAnsi="Times New Roman" w:cs="Times New Roman"/>
          <w:sz w:val="24"/>
          <w:szCs w:val="24"/>
        </w:rPr>
        <w:tab/>
        <w:t xml:space="preserve">privacy of his journal Boswell can admit not only to faults of character, but to an </w:t>
      </w:r>
      <w:r w:rsidR="004642DB">
        <w:rPr>
          <w:rFonts w:ascii="Times New Roman" w:hAnsi="Times New Roman" w:cs="Times New Roman"/>
          <w:sz w:val="24"/>
          <w:szCs w:val="24"/>
        </w:rPr>
        <w:tab/>
        <w:t xml:space="preserve">instability which turns his choice of a 'proper' character into the adoption of another, </w:t>
      </w:r>
      <w:r w:rsidR="004642DB">
        <w:rPr>
          <w:rFonts w:ascii="Times New Roman" w:hAnsi="Times New Roman" w:cs="Times New Roman"/>
          <w:sz w:val="24"/>
          <w:szCs w:val="24"/>
        </w:rPr>
        <w:tab/>
        <w:t>possible dramatis personae.</w:t>
      </w:r>
      <w:r w:rsidR="004642DB">
        <w:rPr>
          <w:rStyle w:val="EndnoteReference"/>
          <w:rFonts w:ascii="Times New Roman" w:hAnsi="Times New Roman" w:cs="Times New Roman"/>
          <w:sz w:val="24"/>
          <w:szCs w:val="24"/>
        </w:rPr>
        <w:endnoteReference w:id="71"/>
      </w:r>
    </w:p>
    <w:p w:rsidR="004642DB" w:rsidRDefault="004642DB" w:rsidP="00377B85">
      <w:pPr>
        <w:rPr>
          <w:rFonts w:ascii="Times New Roman" w:hAnsi="Times New Roman" w:cs="Times New Roman"/>
          <w:sz w:val="24"/>
          <w:szCs w:val="24"/>
        </w:rPr>
      </w:pPr>
      <w:r>
        <w:rPr>
          <w:rFonts w:ascii="Times New Roman" w:hAnsi="Times New Roman" w:cs="Times New Roman"/>
          <w:sz w:val="24"/>
          <w:szCs w:val="24"/>
        </w:rPr>
        <w:tab/>
        <w:t>Lorna's familial tie to her grandfather was strengthened by the fact that he encouraged her reading habits, and he even retained a strong posthumous grip on the young Lorna's imagination, as she wrote in an article about her grandfather before she died:</w:t>
      </w:r>
    </w:p>
    <w:p w:rsidR="004642DB" w:rsidRDefault="004642DB" w:rsidP="00377B85">
      <w:pPr>
        <w:rPr>
          <w:rFonts w:ascii="Times New Roman" w:hAnsi="Times New Roman" w:cs="Times New Roman"/>
          <w:sz w:val="24"/>
          <w:szCs w:val="24"/>
        </w:rPr>
      </w:pPr>
      <w:r>
        <w:rPr>
          <w:rFonts w:ascii="Times New Roman" w:hAnsi="Times New Roman" w:cs="Times New Roman"/>
          <w:sz w:val="24"/>
          <w:szCs w:val="24"/>
        </w:rPr>
        <w:tab/>
        <w:t xml:space="preserve">He died when I was only nine, but that strengthened his hold on my imagination.  He </w:t>
      </w:r>
      <w:r>
        <w:rPr>
          <w:rFonts w:ascii="Times New Roman" w:hAnsi="Times New Roman" w:cs="Times New Roman"/>
          <w:sz w:val="24"/>
          <w:szCs w:val="24"/>
        </w:rPr>
        <w:tab/>
        <w:t xml:space="preserve">did not let me down as he had all the others, starting with my grandmother and my </w:t>
      </w:r>
      <w:r>
        <w:rPr>
          <w:rFonts w:ascii="Times New Roman" w:hAnsi="Times New Roman" w:cs="Times New Roman"/>
          <w:sz w:val="24"/>
          <w:szCs w:val="24"/>
        </w:rPr>
        <w:tab/>
        <w:t>mother, their daughter.  Instead he vanished into the dark with his mystique intact.</w:t>
      </w:r>
      <w:r>
        <w:rPr>
          <w:rStyle w:val="EndnoteReference"/>
          <w:rFonts w:ascii="Times New Roman" w:hAnsi="Times New Roman" w:cs="Times New Roman"/>
          <w:sz w:val="24"/>
          <w:szCs w:val="24"/>
        </w:rPr>
        <w:endnoteReference w:id="72"/>
      </w:r>
    </w:p>
    <w:p w:rsidR="004642DB" w:rsidRDefault="004642DB" w:rsidP="00377B85">
      <w:pPr>
        <w:rPr>
          <w:rFonts w:ascii="Times New Roman" w:hAnsi="Times New Roman" w:cs="Times New Roman"/>
          <w:sz w:val="24"/>
          <w:szCs w:val="24"/>
        </w:rPr>
      </w:pPr>
      <w:r>
        <w:rPr>
          <w:rFonts w:ascii="Times New Roman" w:hAnsi="Times New Roman" w:cs="Times New Roman"/>
          <w:sz w:val="24"/>
          <w:szCs w:val="24"/>
        </w:rPr>
        <w:tab/>
        <w:t>Grandpa's lingering influence on the teenage Lorna was the cause of some consternation for her parents:</w:t>
      </w:r>
    </w:p>
    <w:p w:rsidR="004642DB" w:rsidRDefault="004642DB" w:rsidP="00377B85">
      <w:pPr>
        <w:rPr>
          <w:rFonts w:ascii="Times New Roman" w:hAnsi="Times New Roman" w:cs="Times New Roman"/>
          <w:sz w:val="24"/>
          <w:szCs w:val="24"/>
        </w:rPr>
      </w:pPr>
      <w:r>
        <w:rPr>
          <w:rFonts w:ascii="Times New Roman" w:hAnsi="Times New Roman" w:cs="Times New Roman"/>
          <w:sz w:val="24"/>
          <w:szCs w:val="24"/>
        </w:rPr>
        <w:tab/>
        <w:t xml:space="preserve">When, in my teens, I quarrelled with my mother, she would say in despair and </w:t>
      </w:r>
      <w:r>
        <w:rPr>
          <w:rFonts w:ascii="Times New Roman" w:hAnsi="Times New Roman" w:cs="Times New Roman"/>
          <w:sz w:val="24"/>
          <w:szCs w:val="24"/>
        </w:rPr>
        <w:tab/>
        <w:t>disgust, "You're just like your grandfather," meaning that I was promiscuous, sex-</w:t>
      </w:r>
      <w:r>
        <w:rPr>
          <w:rFonts w:ascii="Times New Roman" w:hAnsi="Times New Roman" w:cs="Times New Roman"/>
          <w:sz w:val="24"/>
          <w:szCs w:val="24"/>
        </w:rPr>
        <w:lastRenderedPageBreak/>
        <w:tab/>
        <w:t xml:space="preserve">obsessed, that the </w:t>
      </w:r>
      <w:r>
        <w:rPr>
          <w:rFonts w:ascii="Times New Roman" w:hAnsi="Times New Roman" w:cs="Times New Roman"/>
          <w:b/>
          <w:sz w:val="24"/>
          <w:szCs w:val="24"/>
        </w:rPr>
        <w:t>bad blood</w:t>
      </w:r>
      <w:r>
        <w:rPr>
          <w:rFonts w:ascii="Times New Roman" w:hAnsi="Times New Roman" w:cs="Times New Roman"/>
          <w:sz w:val="24"/>
          <w:szCs w:val="24"/>
        </w:rPr>
        <w:t xml:space="preserve"> was coming out.  My bookishness was part of that </w:t>
      </w:r>
      <w:r>
        <w:rPr>
          <w:rFonts w:ascii="Times New Roman" w:hAnsi="Times New Roman" w:cs="Times New Roman"/>
          <w:sz w:val="24"/>
          <w:szCs w:val="24"/>
        </w:rPr>
        <w:tab/>
        <w:t>inheritance too [...] we all knew that books had a sinister, Grandpa side to them.</w:t>
      </w:r>
      <w:r w:rsidR="007E3356">
        <w:rPr>
          <w:rStyle w:val="EndnoteReference"/>
          <w:rFonts w:ascii="Times New Roman" w:hAnsi="Times New Roman" w:cs="Times New Roman"/>
          <w:sz w:val="24"/>
          <w:szCs w:val="24"/>
        </w:rPr>
        <w:endnoteReference w:id="73"/>
      </w:r>
    </w:p>
    <w:p w:rsidR="00DE627C" w:rsidRDefault="00DE627C" w:rsidP="00377B85">
      <w:pPr>
        <w:rPr>
          <w:rFonts w:ascii="Times New Roman" w:hAnsi="Times New Roman" w:cs="Times New Roman"/>
          <w:sz w:val="24"/>
          <w:szCs w:val="24"/>
        </w:rPr>
      </w:pPr>
      <w:r>
        <w:rPr>
          <w:rFonts w:ascii="Times New Roman" w:hAnsi="Times New Roman" w:cs="Times New Roman"/>
          <w:sz w:val="24"/>
          <w:szCs w:val="24"/>
        </w:rPr>
        <w:tab/>
        <w:t>The marriage between Lorna's parents, and their rapture with Lorna's baby brother Clive, is depicted as a unit to which Lorna feels an outsider:</w:t>
      </w:r>
    </w:p>
    <w:p w:rsidR="00DE627C" w:rsidRDefault="00DE627C" w:rsidP="00377B85">
      <w:pPr>
        <w:rPr>
          <w:rFonts w:ascii="Times New Roman" w:hAnsi="Times New Roman" w:cs="Times New Roman"/>
          <w:sz w:val="24"/>
          <w:szCs w:val="24"/>
        </w:rPr>
      </w:pPr>
      <w:r>
        <w:rPr>
          <w:rFonts w:ascii="Times New Roman" w:hAnsi="Times New Roman" w:cs="Times New Roman"/>
          <w:sz w:val="24"/>
          <w:szCs w:val="24"/>
        </w:rPr>
        <w:tab/>
        <w:t xml:space="preserve">Clive was the child of our parents' reunion and of their married life together.  Indeed, </w:t>
      </w:r>
      <w:r>
        <w:rPr>
          <w:rFonts w:ascii="Times New Roman" w:hAnsi="Times New Roman" w:cs="Times New Roman"/>
          <w:sz w:val="24"/>
          <w:szCs w:val="24"/>
        </w:rPr>
        <w:tab/>
        <w:t xml:space="preserve">I was free to 'run wild' outdoors precisely because so much of their attention was </w:t>
      </w:r>
      <w:r>
        <w:rPr>
          <w:rFonts w:ascii="Times New Roman" w:hAnsi="Times New Roman" w:cs="Times New Roman"/>
          <w:sz w:val="24"/>
          <w:szCs w:val="24"/>
        </w:rPr>
        <w:tab/>
        <w:t>focused inwards and on him.</w:t>
      </w:r>
      <w:r>
        <w:rPr>
          <w:rStyle w:val="EndnoteReference"/>
          <w:rFonts w:ascii="Times New Roman" w:hAnsi="Times New Roman" w:cs="Times New Roman"/>
          <w:sz w:val="24"/>
          <w:szCs w:val="24"/>
        </w:rPr>
        <w:endnoteReference w:id="74"/>
      </w:r>
    </w:p>
    <w:p w:rsidR="00DE627C" w:rsidRDefault="00DE627C" w:rsidP="00377B85">
      <w:pPr>
        <w:rPr>
          <w:rFonts w:ascii="Times New Roman" w:hAnsi="Times New Roman" w:cs="Times New Roman"/>
          <w:sz w:val="24"/>
          <w:szCs w:val="24"/>
        </w:rPr>
      </w:pPr>
      <w:r>
        <w:rPr>
          <w:rFonts w:ascii="Times New Roman" w:hAnsi="Times New Roman" w:cs="Times New Roman"/>
          <w:sz w:val="24"/>
          <w:szCs w:val="24"/>
        </w:rPr>
        <w:tab/>
        <w:t>Despite Grandma's verbal coercion to the contrary, Lorna's mother held strong views on marriage that remained positive throughout difficult times:</w:t>
      </w:r>
    </w:p>
    <w:p w:rsidR="00DE627C" w:rsidRDefault="00DE627C" w:rsidP="00377B85">
      <w:pPr>
        <w:rPr>
          <w:rFonts w:ascii="Times New Roman" w:hAnsi="Times New Roman" w:cs="Times New Roman"/>
          <w:sz w:val="24"/>
          <w:szCs w:val="24"/>
        </w:rPr>
      </w:pPr>
      <w:r>
        <w:rPr>
          <w:rFonts w:ascii="Times New Roman" w:hAnsi="Times New Roman" w:cs="Times New Roman"/>
          <w:sz w:val="24"/>
          <w:szCs w:val="24"/>
        </w:rPr>
        <w:tab/>
        <w:t xml:space="preserve">But my mother believed that marriage made you one.  Like those ceremonies in the </w:t>
      </w:r>
      <w:r>
        <w:rPr>
          <w:rFonts w:ascii="Times New Roman" w:hAnsi="Times New Roman" w:cs="Times New Roman"/>
          <w:sz w:val="24"/>
          <w:szCs w:val="24"/>
        </w:rPr>
        <w:tab/>
        <w:t xml:space="preserve">movies where a cowboy and an Indian slashed their wrists and bled into each other, it </w:t>
      </w:r>
      <w:r>
        <w:rPr>
          <w:rFonts w:ascii="Times New Roman" w:hAnsi="Times New Roman" w:cs="Times New Roman"/>
          <w:sz w:val="24"/>
          <w:szCs w:val="24"/>
        </w:rPr>
        <w:tab/>
        <w:t xml:space="preserve">created a bond as ineluctable and intimate as biology.  This infuriated Grandma </w:t>
      </w:r>
      <w:r w:rsidR="00F11E43">
        <w:rPr>
          <w:rFonts w:ascii="Times New Roman" w:hAnsi="Times New Roman" w:cs="Times New Roman"/>
          <w:sz w:val="24"/>
          <w:szCs w:val="24"/>
        </w:rPr>
        <w:tab/>
      </w:r>
      <w:r>
        <w:rPr>
          <w:rFonts w:ascii="Times New Roman" w:hAnsi="Times New Roman" w:cs="Times New Roman"/>
          <w:sz w:val="24"/>
          <w:szCs w:val="24"/>
        </w:rPr>
        <w:t>[...]</w:t>
      </w:r>
      <w:r>
        <w:rPr>
          <w:rStyle w:val="EndnoteReference"/>
          <w:rFonts w:ascii="Times New Roman" w:hAnsi="Times New Roman" w:cs="Times New Roman"/>
          <w:sz w:val="24"/>
          <w:szCs w:val="24"/>
        </w:rPr>
        <w:endnoteReference w:id="75"/>
      </w:r>
    </w:p>
    <w:p w:rsidR="00F11E43" w:rsidRDefault="00F11E43" w:rsidP="00377B85">
      <w:pPr>
        <w:rPr>
          <w:rFonts w:ascii="Times New Roman" w:hAnsi="Times New Roman" w:cs="Times New Roman"/>
          <w:sz w:val="24"/>
          <w:szCs w:val="24"/>
        </w:rPr>
      </w:pPr>
      <w:r>
        <w:rPr>
          <w:rFonts w:ascii="Times New Roman" w:hAnsi="Times New Roman" w:cs="Times New Roman"/>
          <w:sz w:val="24"/>
          <w:szCs w:val="24"/>
        </w:rPr>
        <w:tab/>
        <w:t>Lorna recalls the way she was frequently beaten by her father when she had strolled off absent-mindedly and frightened her mother half to death.  This can be seen as another example that the marriage between Lorna's parents was solid - her father always took her mother's side:</w:t>
      </w:r>
    </w:p>
    <w:p w:rsidR="00F11E43" w:rsidRDefault="00F11E43" w:rsidP="00377B85">
      <w:pPr>
        <w:rPr>
          <w:rFonts w:ascii="Times New Roman" w:hAnsi="Times New Roman" w:cs="Times New Roman"/>
          <w:sz w:val="24"/>
          <w:szCs w:val="24"/>
        </w:rPr>
      </w:pPr>
      <w:r>
        <w:rPr>
          <w:rFonts w:ascii="Times New Roman" w:hAnsi="Times New Roman" w:cs="Times New Roman"/>
          <w:sz w:val="24"/>
          <w:szCs w:val="24"/>
        </w:rPr>
        <w:tab/>
        <w:t xml:space="preserve">[...] I wandered off and went missing, driving her [Lorna's mother] frantic with worry </w:t>
      </w:r>
      <w:r>
        <w:rPr>
          <w:rFonts w:ascii="Times New Roman" w:hAnsi="Times New Roman" w:cs="Times New Roman"/>
          <w:sz w:val="24"/>
          <w:szCs w:val="24"/>
        </w:rPr>
        <w:tab/>
        <w:t xml:space="preserve">[...] I shouted at her, I may even have hit her.  And when my father came home she </w:t>
      </w:r>
      <w:r>
        <w:rPr>
          <w:rFonts w:ascii="Times New Roman" w:hAnsi="Times New Roman" w:cs="Times New Roman"/>
          <w:sz w:val="24"/>
          <w:szCs w:val="24"/>
        </w:rPr>
        <w:tab/>
        <w:t xml:space="preserve">told on me. [...] By now it's a set routine, there is no going back. [...] and smack me </w:t>
      </w:r>
      <w:r>
        <w:rPr>
          <w:rFonts w:ascii="Times New Roman" w:hAnsi="Times New Roman" w:cs="Times New Roman"/>
          <w:sz w:val="24"/>
          <w:szCs w:val="24"/>
        </w:rPr>
        <w:tab/>
        <w:t>until I say I'm sorry, I won't do it again.</w:t>
      </w:r>
      <w:r>
        <w:rPr>
          <w:rStyle w:val="EndnoteReference"/>
          <w:rFonts w:ascii="Times New Roman" w:hAnsi="Times New Roman" w:cs="Times New Roman"/>
          <w:sz w:val="24"/>
          <w:szCs w:val="24"/>
        </w:rPr>
        <w:endnoteReference w:id="76"/>
      </w:r>
    </w:p>
    <w:p w:rsidR="00F11E43" w:rsidRDefault="00F11E43" w:rsidP="00377B85">
      <w:pPr>
        <w:rPr>
          <w:rFonts w:ascii="Times New Roman" w:hAnsi="Times New Roman" w:cs="Times New Roman"/>
          <w:sz w:val="24"/>
          <w:szCs w:val="24"/>
        </w:rPr>
      </w:pPr>
      <w:r>
        <w:rPr>
          <w:rFonts w:ascii="Times New Roman" w:hAnsi="Times New Roman" w:cs="Times New Roman"/>
          <w:sz w:val="24"/>
          <w:szCs w:val="24"/>
        </w:rPr>
        <w:tab/>
        <w:t>The "shotgun"</w:t>
      </w:r>
      <w:r>
        <w:rPr>
          <w:rStyle w:val="EndnoteReference"/>
          <w:rFonts w:ascii="Times New Roman" w:hAnsi="Times New Roman" w:cs="Times New Roman"/>
          <w:sz w:val="24"/>
          <w:szCs w:val="24"/>
        </w:rPr>
        <w:endnoteReference w:id="77"/>
      </w:r>
      <w:r>
        <w:rPr>
          <w:rFonts w:ascii="Times New Roman" w:hAnsi="Times New Roman" w:cs="Times New Roman"/>
          <w:sz w:val="24"/>
          <w:szCs w:val="24"/>
        </w:rPr>
        <w:t xml:space="preserve"> marriage between Lorna and Vic Sage took place so early in their lives because Lorna became unexpectedly pregnant, aged sixteen.  Vic gradually won Lorna's parents' affections, "the more my parents saw of Vic, the more they liked him"</w:t>
      </w:r>
      <w:r>
        <w:rPr>
          <w:rStyle w:val="EndnoteReference"/>
          <w:rFonts w:ascii="Times New Roman" w:hAnsi="Times New Roman" w:cs="Times New Roman"/>
          <w:sz w:val="24"/>
          <w:szCs w:val="24"/>
        </w:rPr>
        <w:endnoteReference w:id="78"/>
      </w:r>
      <w:r>
        <w:rPr>
          <w:rFonts w:ascii="Times New Roman" w:hAnsi="Times New Roman" w:cs="Times New Roman"/>
          <w:sz w:val="24"/>
          <w:szCs w:val="24"/>
        </w:rPr>
        <w:t>, and they eventually gave their consent in light of the fact that "they weren't respectable or well-off enough for their objections to count."</w:t>
      </w:r>
      <w:r>
        <w:rPr>
          <w:rStyle w:val="EndnoteReference"/>
          <w:rFonts w:ascii="Times New Roman" w:hAnsi="Times New Roman" w:cs="Times New Roman"/>
          <w:sz w:val="24"/>
          <w:szCs w:val="24"/>
        </w:rPr>
        <w:endnoteReference w:id="79"/>
      </w:r>
      <w:r w:rsidR="000E5B9E">
        <w:rPr>
          <w:rFonts w:ascii="Times New Roman" w:hAnsi="Times New Roman" w:cs="Times New Roman"/>
          <w:sz w:val="24"/>
          <w:szCs w:val="24"/>
        </w:rPr>
        <w:t xml:space="preserve">  Lorna and Vic divorced in 1974, "although we've remained friends and colleagues ever since"</w:t>
      </w:r>
      <w:r w:rsidR="000E5B9E">
        <w:rPr>
          <w:rStyle w:val="EndnoteReference"/>
          <w:rFonts w:ascii="Times New Roman" w:hAnsi="Times New Roman" w:cs="Times New Roman"/>
          <w:sz w:val="24"/>
          <w:szCs w:val="24"/>
        </w:rPr>
        <w:endnoteReference w:id="80"/>
      </w:r>
      <w:r w:rsidR="000E5B9E">
        <w:rPr>
          <w:rFonts w:ascii="Times New Roman" w:hAnsi="Times New Roman" w:cs="Times New Roman"/>
          <w:sz w:val="24"/>
          <w:szCs w:val="24"/>
        </w:rPr>
        <w:t>, and Lorna married again in 1979.</w:t>
      </w:r>
    </w:p>
    <w:p w:rsidR="000E5B9E" w:rsidRDefault="000E5B9E" w:rsidP="00377B85">
      <w:pPr>
        <w:rPr>
          <w:rFonts w:ascii="Times New Roman" w:hAnsi="Times New Roman" w:cs="Times New Roman"/>
          <w:sz w:val="24"/>
          <w:szCs w:val="24"/>
        </w:rPr>
      </w:pPr>
      <w:r>
        <w:rPr>
          <w:rFonts w:ascii="Times New Roman" w:hAnsi="Times New Roman" w:cs="Times New Roman"/>
          <w:sz w:val="24"/>
          <w:szCs w:val="24"/>
        </w:rPr>
        <w:tab/>
        <w:t xml:space="preserve">In conclusion, Lorna Sage's </w:t>
      </w:r>
      <w:r>
        <w:rPr>
          <w:rFonts w:ascii="Times New Roman" w:hAnsi="Times New Roman" w:cs="Times New Roman"/>
          <w:i/>
          <w:sz w:val="24"/>
          <w:szCs w:val="24"/>
        </w:rPr>
        <w:t xml:space="preserve">Bad Blood </w:t>
      </w:r>
      <w:r>
        <w:rPr>
          <w:rFonts w:ascii="Times New Roman" w:hAnsi="Times New Roman" w:cs="Times New Roman"/>
          <w:sz w:val="24"/>
          <w:szCs w:val="24"/>
        </w:rPr>
        <w:t>is an account of her difficult childhood in North Wales which tells of the vicissitudes befalling three generations of marriage.  The stereotypical notion that women often "write</w:t>
      </w:r>
      <w:r w:rsidR="006B0790">
        <w:rPr>
          <w:rFonts w:ascii="Times New Roman" w:hAnsi="Times New Roman" w:cs="Times New Roman"/>
          <w:sz w:val="24"/>
          <w:szCs w:val="24"/>
        </w:rPr>
        <w:t xml:space="preserve"> of a relational self, in relation to other key figures"</w:t>
      </w:r>
      <w:r w:rsidR="006B0790">
        <w:rPr>
          <w:rStyle w:val="EndnoteReference"/>
          <w:rFonts w:ascii="Times New Roman" w:hAnsi="Times New Roman" w:cs="Times New Roman"/>
          <w:sz w:val="24"/>
          <w:szCs w:val="24"/>
        </w:rPr>
        <w:endnoteReference w:id="81"/>
      </w:r>
      <w:r w:rsidR="006B0790">
        <w:rPr>
          <w:rFonts w:ascii="Times New Roman" w:hAnsi="Times New Roman" w:cs="Times New Roman"/>
          <w:sz w:val="24"/>
          <w:szCs w:val="24"/>
        </w:rPr>
        <w:t xml:space="preserve"> can be seen in the light of Lorna Sage's particular concern with the affairs of her grandfather, and her relative position within the extended family in which she lived, in contrast to, for example, Rousseau, who conforms more closely to the stereotypical male notion of relating "life because worth doing (i.e. important, insights, career, famous)."</w:t>
      </w:r>
      <w:r w:rsidR="006B0790">
        <w:rPr>
          <w:rStyle w:val="EndnoteReference"/>
          <w:rFonts w:ascii="Times New Roman" w:hAnsi="Times New Roman" w:cs="Times New Roman"/>
          <w:sz w:val="24"/>
          <w:szCs w:val="24"/>
        </w:rPr>
        <w:endnoteReference w:id="82"/>
      </w:r>
    </w:p>
    <w:p w:rsidR="006B0790" w:rsidRDefault="006B0790" w:rsidP="00377B85">
      <w:pPr>
        <w:rPr>
          <w:rFonts w:ascii="Times New Roman" w:hAnsi="Times New Roman" w:cs="Times New Roman"/>
          <w:sz w:val="24"/>
          <w:szCs w:val="24"/>
        </w:rPr>
      </w:pPr>
    </w:p>
    <w:p w:rsidR="006B0790" w:rsidRDefault="006B0790" w:rsidP="00377B85">
      <w:pPr>
        <w:rPr>
          <w:rFonts w:ascii="Times New Roman" w:hAnsi="Times New Roman" w:cs="Times New Roman"/>
          <w:sz w:val="24"/>
          <w:szCs w:val="24"/>
        </w:rPr>
      </w:pPr>
    </w:p>
    <w:p w:rsidR="006B0790" w:rsidRDefault="006B0790" w:rsidP="00377B85">
      <w:pPr>
        <w:rPr>
          <w:rFonts w:ascii="Times New Roman" w:hAnsi="Times New Roman" w:cs="Times New Roman"/>
          <w:sz w:val="24"/>
          <w:szCs w:val="24"/>
        </w:rPr>
      </w:pPr>
    </w:p>
    <w:p w:rsidR="006B0790" w:rsidRDefault="006B0790" w:rsidP="006B0790">
      <w:pPr>
        <w:jc w:val="center"/>
        <w:rPr>
          <w:rFonts w:ascii="Times New Roman" w:hAnsi="Times New Roman" w:cs="Times New Roman"/>
          <w:b/>
          <w:i/>
          <w:sz w:val="24"/>
          <w:szCs w:val="24"/>
          <w:u w:val="single"/>
        </w:rPr>
      </w:pPr>
      <w:r>
        <w:rPr>
          <w:rFonts w:ascii="Times New Roman" w:hAnsi="Times New Roman" w:cs="Times New Roman"/>
          <w:b/>
          <w:sz w:val="24"/>
          <w:szCs w:val="24"/>
          <w:u w:val="single"/>
        </w:rPr>
        <w:lastRenderedPageBreak/>
        <w:t xml:space="preserve">Appendix I: Albert Camus - </w:t>
      </w:r>
      <w:r>
        <w:rPr>
          <w:rFonts w:ascii="Times New Roman" w:hAnsi="Times New Roman" w:cs="Times New Roman"/>
          <w:b/>
          <w:i/>
          <w:sz w:val="24"/>
          <w:szCs w:val="24"/>
          <w:u w:val="single"/>
        </w:rPr>
        <w:t>The First Man</w:t>
      </w:r>
    </w:p>
    <w:p w:rsidR="006B0790" w:rsidRDefault="006B0790" w:rsidP="006B0790">
      <w:pPr>
        <w:rPr>
          <w:rFonts w:ascii="Times New Roman" w:hAnsi="Times New Roman" w:cs="Times New Roman"/>
          <w:sz w:val="24"/>
          <w:szCs w:val="24"/>
        </w:rPr>
      </w:pPr>
      <w:r>
        <w:rPr>
          <w:rFonts w:ascii="Times New Roman" w:hAnsi="Times New Roman" w:cs="Times New Roman"/>
          <w:sz w:val="24"/>
          <w:szCs w:val="24"/>
        </w:rPr>
        <w:tab/>
        <w:t xml:space="preserve">I have read a number of Camus' novels and essays, and the Penguin Books biography of Camus situated at the beginning of each work contains two lines describing </w:t>
      </w:r>
      <w:r>
        <w:rPr>
          <w:rFonts w:ascii="Times New Roman" w:hAnsi="Times New Roman" w:cs="Times New Roman"/>
          <w:i/>
          <w:sz w:val="24"/>
          <w:szCs w:val="24"/>
        </w:rPr>
        <w:t>The First Man</w:t>
      </w:r>
      <w:r>
        <w:rPr>
          <w:rFonts w:ascii="Times New Roman" w:hAnsi="Times New Roman" w:cs="Times New Roman"/>
          <w:sz w:val="24"/>
          <w:szCs w:val="24"/>
        </w:rPr>
        <w:t xml:space="preserve"> that have always intrigued me:</w:t>
      </w:r>
    </w:p>
    <w:p w:rsidR="006B0790" w:rsidRDefault="006B0790" w:rsidP="006B0790">
      <w:pPr>
        <w:rPr>
          <w:rFonts w:ascii="Times New Roman" w:hAnsi="Times New Roman" w:cs="Times New Roman"/>
          <w:sz w:val="24"/>
          <w:szCs w:val="24"/>
        </w:rPr>
      </w:pPr>
      <w:r>
        <w:rPr>
          <w:rFonts w:ascii="Times New Roman" w:hAnsi="Times New Roman" w:cs="Times New Roman"/>
          <w:sz w:val="24"/>
          <w:szCs w:val="24"/>
        </w:rPr>
        <w:tab/>
        <w:t xml:space="preserve">His last novel, </w:t>
      </w:r>
      <w:r>
        <w:rPr>
          <w:rFonts w:ascii="Times New Roman" w:hAnsi="Times New Roman" w:cs="Times New Roman"/>
          <w:i/>
          <w:sz w:val="24"/>
          <w:szCs w:val="24"/>
        </w:rPr>
        <w:t xml:space="preserve">Le Premier </w:t>
      </w:r>
      <w:proofErr w:type="spellStart"/>
      <w:r>
        <w:rPr>
          <w:rFonts w:ascii="Times New Roman" w:hAnsi="Times New Roman" w:cs="Times New Roman"/>
          <w:i/>
          <w:sz w:val="24"/>
          <w:szCs w:val="24"/>
        </w:rPr>
        <w:t>Homme</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The First Man</w:t>
      </w:r>
      <w:r>
        <w:rPr>
          <w:rFonts w:ascii="Times New Roman" w:hAnsi="Times New Roman" w:cs="Times New Roman"/>
          <w:sz w:val="24"/>
          <w:szCs w:val="24"/>
        </w:rPr>
        <w:t xml:space="preserve">), unfinished at the time of his </w:t>
      </w:r>
      <w:r>
        <w:rPr>
          <w:rFonts w:ascii="Times New Roman" w:hAnsi="Times New Roman" w:cs="Times New Roman"/>
          <w:sz w:val="24"/>
          <w:szCs w:val="24"/>
        </w:rPr>
        <w:tab/>
        <w:t xml:space="preserve">death, appeared for the first time in 1994.  An instant bestseller, the book received </w:t>
      </w:r>
      <w:r>
        <w:rPr>
          <w:rFonts w:ascii="Times New Roman" w:hAnsi="Times New Roman" w:cs="Times New Roman"/>
          <w:sz w:val="24"/>
          <w:szCs w:val="24"/>
        </w:rPr>
        <w:tab/>
        <w:t xml:space="preserve">widespread critical acclaim, and has been translated and published in over thirty </w:t>
      </w:r>
      <w:r>
        <w:rPr>
          <w:rFonts w:ascii="Times New Roman" w:hAnsi="Times New Roman" w:cs="Times New Roman"/>
          <w:sz w:val="24"/>
          <w:szCs w:val="24"/>
        </w:rPr>
        <w:tab/>
        <w:t>countries.</w:t>
      </w:r>
      <w:r w:rsidR="00F74193">
        <w:rPr>
          <w:rStyle w:val="EndnoteReference"/>
          <w:rFonts w:ascii="Times New Roman" w:hAnsi="Times New Roman" w:cs="Times New Roman"/>
          <w:sz w:val="24"/>
          <w:szCs w:val="24"/>
        </w:rPr>
        <w:endnoteReference w:id="83"/>
      </w:r>
    </w:p>
    <w:p w:rsidR="00F74193" w:rsidRDefault="00F74193" w:rsidP="006B0790">
      <w:pPr>
        <w:rPr>
          <w:rFonts w:ascii="Times New Roman" w:hAnsi="Times New Roman" w:cs="Times New Roman"/>
          <w:sz w:val="24"/>
          <w:szCs w:val="24"/>
        </w:rPr>
      </w:pPr>
      <w:r>
        <w:rPr>
          <w:rFonts w:ascii="Times New Roman" w:hAnsi="Times New Roman" w:cs="Times New Roman"/>
          <w:sz w:val="24"/>
          <w:szCs w:val="24"/>
        </w:rPr>
        <w:tab/>
        <w:t>I finally decided to ask for this book as a birthday present, and read it from the 4</w:t>
      </w:r>
      <w:r w:rsidRPr="00F74193">
        <w:rPr>
          <w:rFonts w:ascii="Times New Roman" w:hAnsi="Times New Roman" w:cs="Times New Roman"/>
          <w:sz w:val="24"/>
          <w:szCs w:val="24"/>
          <w:vertAlign w:val="superscript"/>
        </w:rPr>
        <w:t>th</w:t>
      </w:r>
      <w:r>
        <w:rPr>
          <w:rFonts w:ascii="Times New Roman" w:hAnsi="Times New Roman" w:cs="Times New Roman"/>
          <w:sz w:val="24"/>
          <w:szCs w:val="24"/>
        </w:rPr>
        <w:t>-11</w:t>
      </w:r>
      <w:r w:rsidRPr="00F74193">
        <w:rPr>
          <w:rFonts w:ascii="Times New Roman" w:hAnsi="Times New Roman" w:cs="Times New Roman"/>
          <w:sz w:val="24"/>
          <w:szCs w:val="24"/>
          <w:vertAlign w:val="superscript"/>
        </w:rPr>
        <w:t>th</w:t>
      </w:r>
      <w:r>
        <w:rPr>
          <w:rFonts w:ascii="Times New Roman" w:hAnsi="Times New Roman" w:cs="Times New Roman"/>
          <w:sz w:val="24"/>
          <w:szCs w:val="24"/>
        </w:rPr>
        <w:t xml:space="preserve"> March.  Following a discussion in class concerning Derrida's concept pertaining to the "redefining of autobiography as '</w:t>
      </w:r>
      <w:proofErr w:type="spellStart"/>
      <w:r>
        <w:rPr>
          <w:rFonts w:ascii="Times New Roman" w:hAnsi="Times New Roman" w:cs="Times New Roman"/>
          <w:sz w:val="24"/>
          <w:szCs w:val="24"/>
        </w:rPr>
        <w:t>thanatography</w:t>
      </w:r>
      <w:proofErr w:type="spellEnd"/>
      <w:r>
        <w:rPr>
          <w:rFonts w:ascii="Times New Roman" w:hAnsi="Times New Roman" w:cs="Times New Roman"/>
          <w:sz w:val="24"/>
          <w:szCs w:val="24"/>
        </w:rPr>
        <w:t>' (</w:t>
      </w:r>
      <w:proofErr w:type="spellStart"/>
      <w:r>
        <w:rPr>
          <w:rFonts w:ascii="Times New Roman" w:hAnsi="Times New Roman" w:cs="Times New Roman"/>
          <w:i/>
          <w:sz w:val="24"/>
          <w:szCs w:val="24"/>
        </w:rPr>
        <w:t>thanatos</w:t>
      </w:r>
      <w:proofErr w:type="spellEnd"/>
      <w:r>
        <w:rPr>
          <w:rFonts w:ascii="Times New Roman" w:hAnsi="Times New Roman" w:cs="Times New Roman"/>
          <w:sz w:val="24"/>
          <w:szCs w:val="24"/>
        </w:rPr>
        <w:t xml:space="preserve"> Gk.- death), a writing not of a living but a dead author"</w:t>
      </w:r>
      <w:r>
        <w:rPr>
          <w:rStyle w:val="EndnoteReference"/>
          <w:rFonts w:ascii="Times New Roman" w:hAnsi="Times New Roman" w:cs="Times New Roman"/>
          <w:sz w:val="24"/>
          <w:szCs w:val="24"/>
        </w:rPr>
        <w:endnoteReference w:id="84"/>
      </w:r>
      <w:r>
        <w:rPr>
          <w:rFonts w:ascii="Times New Roman" w:hAnsi="Times New Roman" w:cs="Times New Roman"/>
          <w:sz w:val="24"/>
          <w:szCs w:val="24"/>
        </w:rPr>
        <w:t xml:space="preserve">, I was reminded of the way that </w:t>
      </w:r>
      <w:r>
        <w:rPr>
          <w:rFonts w:ascii="Times New Roman" w:hAnsi="Times New Roman" w:cs="Times New Roman"/>
          <w:i/>
          <w:sz w:val="24"/>
          <w:szCs w:val="24"/>
        </w:rPr>
        <w:t xml:space="preserve">The First Man </w:t>
      </w:r>
      <w:r>
        <w:rPr>
          <w:rFonts w:ascii="Times New Roman" w:hAnsi="Times New Roman" w:cs="Times New Roman"/>
          <w:sz w:val="24"/>
          <w:szCs w:val="24"/>
        </w:rPr>
        <w:t>is inextricably linked with death.  Linda Anderson clarifies Derrida's concept of '</w:t>
      </w:r>
      <w:proofErr w:type="spellStart"/>
      <w:r>
        <w:rPr>
          <w:rFonts w:ascii="Times New Roman" w:hAnsi="Times New Roman" w:cs="Times New Roman"/>
          <w:sz w:val="24"/>
          <w:szCs w:val="24"/>
        </w:rPr>
        <w:t>thanatography</w:t>
      </w:r>
      <w:proofErr w:type="spellEnd"/>
      <w:r>
        <w:rPr>
          <w:rFonts w:ascii="Times New Roman" w:hAnsi="Times New Roman" w:cs="Times New Roman"/>
          <w:sz w:val="24"/>
          <w:szCs w:val="24"/>
        </w:rPr>
        <w:t>' in the following passage:</w:t>
      </w:r>
    </w:p>
    <w:p w:rsidR="00F74193" w:rsidRDefault="00F74193" w:rsidP="006B0790">
      <w:pPr>
        <w:rPr>
          <w:rFonts w:ascii="Times New Roman" w:hAnsi="Times New Roman" w:cs="Times New Roman"/>
          <w:sz w:val="24"/>
          <w:szCs w:val="24"/>
        </w:rPr>
      </w:pPr>
      <w:r>
        <w:rPr>
          <w:rFonts w:ascii="Times New Roman" w:hAnsi="Times New Roman" w:cs="Times New Roman"/>
          <w:sz w:val="24"/>
          <w:szCs w:val="24"/>
        </w:rPr>
        <w:tab/>
        <w:t xml:space="preserve">For Derrida the question of the proper name or signature quickly takes on overtones </w:t>
      </w:r>
      <w:r>
        <w:rPr>
          <w:rFonts w:ascii="Times New Roman" w:hAnsi="Times New Roman" w:cs="Times New Roman"/>
          <w:sz w:val="24"/>
          <w:szCs w:val="24"/>
        </w:rPr>
        <w:tab/>
        <w:t xml:space="preserve">of death since the name with which one signs will always outlive the bearer of that </w:t>
      </w:r>
      <w:r>
        <w:rPr>
          <w:rFonts w:ascii="Times New Roman" w:hAnsi="Times New Roman" w:cs="Times New Roman"/>
          <w:sz w:val="24"/>
          <w:szCs w:val="24"/>
        </w:rPr>
        <w:tab/>
        <w:t xml:space="preserve">name.  Indeed, to the extent that the proper name has a life of its own, it proclaims the </w:t>
      </w:r>
      <w:r>
        <w:rPr>
          <w:rFonts w:ascii="Times New Roman" w:hAnsi="Times New Roman" w:cs="Times New Roman"/>
          <w:sz w:val="24"/>
          <w:szCs w:val="24"/>
        </w:rPr>
        <w:tab/>
        <w:t xml:space="preserve">death of its bearer every time it is used [...] Therefore, since autobiography doubles </w:t>
      </w:r>
      <w:r>
        <w:rPr>
          <w:rFonts w:ascii="Times New Roman" w:hAnsi="Times New Roman" w:cs="Times New Roman"/>
          <w:sz w:val="24"/>
          <w:szCs w:val="24"/>
        </w:rPr>
        <w:tab/>
        <w:t xml:space="preserve">the attempt to live though the name by also taking the name into the title of the work, </w:t>
      </w:r>
      <w:r>
        <w:rPr>
          <w:rFonts w:ascii="Times New Roman" w:hAnsi="Times New Roman" w:cs="Times New Roman"/>
          <w:sz w:val="24"/>
          <w:szCs w:val="24"/>
        </w:rPr>
        <w:tab/>
        <w:t>it also increases its own involvement with death.</w:t>
      </w:r>
      <w:r>
        <w:rPr>
          <w:rStyle w:val="EndnoteReference"/>
          <w:rFonts w:ascii="Times New Roman" w:hAnsi="Times New Roman" w:cs="Times New Roman"/>
          <w:sz w:val="24"/>
          <w:szCs w:val="24"/>
        </w:rPr>
        <w:endnoteReference w:id="85"/>
      </w:r>
    </w:p>
    <w:p w:rsidR="00372539" w:rsidRDefault="00372539" w:rsidP="006B0790">
      <w:pPr>
        <w:rPr>
          <w:rFonts w:ascii="Times New Roman" w:hAnsi="Times New Roman" w:cs="Times New Roman"/>
          <w:sz w:val="24"/>
          <w:szCs w:val="24"/>
        </w:rPr>
      </w:pPr>
      <w:r>
        <w:rPr>
          <w:rFonts w:ascii="Times New Roman" w:hAnsi="Times New Roman" w:cs="Times New Roman"/>
          <w:sz w:val="24"/>
          <w:szCs w:val="24"/>
        </w:rPr>
        <w:tab/>
      </w:r>
      <w:r w:rsidR="006A53C7">
        <w:rPr>
          <w:rFonts w:ascii="Times New Roman" w:hAnsi="Times New Roman" w:cs="Times New Roman"/>
          <w:sz w:val="24"/>
          <w:szCs w:val="24"/>
        </w:rPr>
        <w:t xml:space="preserve">In order to demonstrate that Camus' last work is relevant to the above quotation- in the sense that it belongs to the autobiographical genre- </w:t>
      </w:r>
      <w:r w:rsidR="006A53C7">
        <w:rPr>
          <w:rFonts w:ascii="Times New Roman" w:hAnsi="Times New Roman" w:cs="Times New Roman"/>
          <w:i/>
          <w:sz w:val="24"/>
          <w:szCs w:val="24"/>
        </w:rPr>
        <w:t>The First Man</w:t>
      </w:r>
      <w:r w:rsidR="006A53C7">
        <w:rPr>
          <w:rFonts w:ascii="Times New Roman" w:hAnsi="Times New Roman" w:cs="Times New Roman"/>
          <w:sz w:val="24"/>
          <w:szCs w:val="24"/>
        </w:rPr>
        <w:t>, according to the various citations contained on the first page of the book itself, is:</w:t>
      </w:r>
    </w:p>
    <w:p w:rsidR="006A53C7" w:rsidRDefault="006A53C7" w:rsidP="006B0790">
      <w:pPr>
        <w:rPr>
          <w:rFonts w:ascii="Times New Roman" w:hAnsi="Times New Roman" w:cs="Times New Roman"/>
          <w:sz w:val="24"/>
          <w:szCs w:val="24"/>
        </w:rPr>
      </w:pPr>
      <w:r>
        <w:rPr>
          <w:rFonts w:ascii="Times New Roman" w:hAnsi="Times New Roman" w:cs="Times New Roman"/>
          <w:sz w:val="24"/>
          <w:szCs w:val="24"/>
        </w:rPr>
        <w:tab/>
        <w:t xml:space="preserve">[...] the most brilliant semi-autobiographical account of an Algerian childhood [...] A </w:t>
      </w:r>
      <w:r>
        <w:rPr>
          <w:rFonts w:ascii="Times New Roman" w:hAnsi="Times New Roman" w:cs="Times New Roman"/>
          <w:sz w:val="24"/>
          <w:szCs w:val="24"/>
        </w:rPr>
        <w:tab/>
        <w:t xml:space="preserve">marvel: a piece of rescued life.  Camus' account of his childhood in Algeria is moving </w:t>
      </w:r>
      <w:r>
        <w:rPr>
          <w:rFonts w:ascii="Times New Roman" w:hAnsi="Times New Roman" w:cs="Times New Roman"/>
          <w:sz w:val="24"/>
          <w:szCs w:val="24"/>
        </w:rPr>
        <w:tab/>
        <w:t>in a way that his fiction seldom is. [...] this has the ring of absolute authenticity.</w:t>
      </w:r>
      <w:r>
        <w:rPr>
          <w:rStyle w:val="EndnoteReference"/>
          <w:rFonts w:ascii="Times New Roman" w:hAnsi="Times New Roman" w:cs="Times New Roman"/>
          <w:sz w:val="24"/>
          <w:szCs w:val="24"/>
        </w:rPr>
        <w:endnoteReference w:id="86"/>
      </w:r>
    </w:p>
    <w:p w:rsidR="006A53C7" w:rsidRDefault="006A53C7" w:rsidP="006B0790">
      <w:pPr>
        <w:rPr>
          <w:rFonts w:ascii="Times New Roman" w:hAnsi="Times New Roman" w:cs="Times New Roman"/>
          <w:sz w:val="24"/>
          <w:szCs w:val="24"/>
        </w:rPr>
      </w:pPr>
      <w:r>
        <w:rPr>
          <w:rFonts w:ascii="Times New Roman" w:hAnsi="Times New Roman" w:cs="Times New Roman"/>
          <w:sz w:val="24"/>
          <w:szCs w:val="24"/>
        </w:rPr>
        <w:tab/>
        <w:t xml:space="preserve">Having established its relevance to the autobiographical genre, it can be seen that Albert Camus' </w:t>
      </w:r>
      <w:r>
        <w:rPr>
          <w:rFonts w:ascii="Times New Roman" w:hAnsi="Times New Roman" w:cs="Times New Roman"/>
          <w:i/>
          <w:sz w:val="24"/>
          <w:szCs w:val="24"/>
        </w:rPr>
        <w:t>The First Man</w:t>
      </w:r>
      <w:r>
        <w:rPr>
          <w:rFonts w:ascii="Times New Roman" w:hAnsi="Times New Roman" w:cs="Times New Roman"/>
          <w:sz w:val="24"/>
          <w:szCs w:val="24"/>
        </w:rPr>
        <w:t xml:space="preserve"> is a prime example of Derrida's logic in wanting to redefine autobiography as '</w:t>
      </w:r>
      <w:proofErr w:type="spellStart"/>
      <w:r>
        <w:rPr>
          <w:rFonts w:ascii="Times New Roman" w:hAnsi="Times New Roman" w:cs="Times New Roman"/>
          <w:sz w:val="24"/>
          <w:szCs w:val="24"/>
        </w:rPr>
        <w:t>thanato</w:t>
      </w:r>
      <w:r w:rsidR="004B79A6">
        <w:rPr>
          <w:rFonts w:ascii="Times New Roman" w:hAnsi="Times New Roman" w:cs="Times New Roman"/>
          <w:sz w:val="24"/>
          <w:szCs w:val="24"/>
        </w:rPr>
        <w:t>graphy</w:t>
      </w:r>
      <w:proofErr w:type="spellEnd"/>
      <w:r w:rsidR="004B79A6">
        <w:rPr>
          <w:rFonts w:ascii="Times New Roman" w:hAnsi="Times New Roman" w:cs="Times New Roman"/>
          <w:sz w:val="24"/>
          <w:szCs w:val="24"/>
        </w:rPr>
        <w:t xml:space="preserve">'; the signature he used on his manuscript has outlived its bearer for over forty-five years, and continues to do so.  The unfinished manuscript found in the car wreckage which ended Camus' life also highlights the fact that it is impossible to write a definitive autobiography, as nowhere in </w:t>
      </w:r>
      <w:r w:rsidR="004B79A6">
        <w:rPr>
          <w:rFonts w:ascii="Times New Roman" w:hAnsi="Times New Roman" w:cs="Times New Roman"/>
          <w:i/>
          <w:sz w:val="24"/>
          <w:szCs w:val="24"/>
        </w:rPr>
        <w:t xml:space="preserve">Le Premier </w:t>
      </w:r>
      <w:proofErr w:type="spellStart"/>
      <w:r w:rsidR="004B79A6">
        <w:rPr>
          <w:rFonts w:ascii="Times New Roman" w:hAnsi="Times New Roman" w:cs="Times New Roman"/>
          <w:i/>
          <w:sz w:val="24"/>
          <w:szCs w:val="24"/>
        </w:rPr>
        <w:t>Homme</w:t>
      </w:r>
      <w:proofErr w:type="spellEnd"/>
      <w:r w:rsidR="004B79A6">
        <w:rPr>
          <w:rFonts w:ascii="Times New Roman" w:hAnsi="Times New Roman" w:cs="Times New Roman"/>
          <w:sz w:val="24"/>
          <w:szCs w:val="24"/>
        </w:rPr>
        <w:t xml:space="preserve"> do the words "</w:t>
      </w:r>
      <w:proofErr w:type="spellStart"/>
      <w:r w:rsidR="004B79A6">
        <w:rPr>
          <w:rFonts w:ascii="Times New Roman" w:hAnsi="Times New Roman" w:cs="Times New Roman"/>
          <w:sz w:val="24"/>
          <w:szCs w:val="24"/>
        </w:rPr>
        <w:t>sacré</w:t>
      </w:r>
      <w:proofErr w:type="spellEnd"/>
      <w:r w:rsidR="004B79A6">
        <w:rPr>
          <w:rFonts w:ascii="Times New Roman" w:hAnsi="Times New Roman" w:cs="Times New Roman"/>
          <w:sz w:val="24"/>
          <w:szCs w:val="24"/>
        </w:rPr>
        <w:t xml:space="preserve"> bleu, je </w:t>
      </w:r>
      <w:proofErr w:type="spellStart"/>
      <w:r w:rsidR="004B79A6">
        <w:rPr>
          <w:rFonts w:ascii="Times New Roman" w:hAnsi="Times New Roman" w:cs="Times New Roman"/>
          <w:sz w:val="24"/>
          <w:szCs w:val="24"/>
        </w:rPr>
        <w:t>meurs</w:t>
      </w:r>
      <w:proofErr w:type="spellEnd"/>
      <w:r w:rsidR="004B79A6">
        <w:rPr>
          <w:rFonts w:ascii="Times New Roman" w:hAnsi="Times New Roman" w:cs="Times New Roman"/>
          <w:sz w:val="24"/>
          <w:szCs w:val="24"/>
        </w:rPr>
        <w:t xml:space="preserve"> </w:t>
      </w:r>
      <w:proofErr w:type="spellStart"/>
      <w:r w:rsidR="004B79A6">
        <w:rPr>
          <w:rFonts w:ascii="Times New Roman" w:hAnsi="Times New Roman" w:cs="Times New Roman"/>
          <w:sz w:val="24"/>
          <w:szCs w:val="24"/>
        </w:rPr>
        <w:t>parce</w:t>
      </w:r>
      <w:proofErr w:type="spellEnd"/>
      <w:r w:rsidR="004B79A6">
        <w:rPr>
          <w:rFonts w:ascii="Times New Roman" w:hAnsi="Times New Roman" w:cs="Times New Roman"/>
          <w:sz w:val="24"/>
          <w:szCs w:val="24"/>
        </w:rPr>
        <w:t xml:space="preserve"> </w:t>
      </w:r>
      <w:proofErr w:type="spellStart"/>
      <w:r w:rsidR="004B79A6">
        <w:rPr>
          <w:rFonts w:ascii="Times New Roman" w:hAnsi="Times New Roman" w:cs="Times New Roman"/>
          <w:sz w:val="24"/>
          <w:szCs w:val="24"/>
        </w:rPr>
        <w:t>qu'une</w:t>
      </w:r>
      <w:proofErr w:type="spellEnd"/>
      <w:r w:rsidR="004B79A6">
        <w:rPr>
          <w:rFonts w:ascii="Times New Roman" w:hAnsi="Times New Roman" w:cs="Times New Roman"/>
          <w:sz w:val="24"/>
          <w:szCs w:val="24"/>
        </w:rPr>
        <w:t xml:space="preserve"> </w:t>
      </w:r>
      <w:proofErr w:type="spellStart"/>
      <w:r w:rsidR="004B79A6">
        <w:rPr>
          <w:rFonts w:ascii="Times New Roman" w:hAnsi="Times New Roman" w:cs="Times New Roman"/>
          <w:sz w:val="24"/>
          <w:szCs w:val="24"/>
        </w:rPr>
        <w:t>voiture</w:t>
      </w:r>
      <w:proofErr w:type="spellEnd"/>
      <w:r w:rsidR="004B79A6">
        <w:rPr>
          <w:rFonts w:ascii="Times New Roman" w:hAnsi="Times New Roman" w:cs="Times New Roman"/>
          <w:sz w:val="24"/>
          <w:szCs w:val="24"/>
        </w:rPr>
        <w:t xml:space="preserve"> nous a </w:t>
      </w:r>
      <w:proofErr w:type="spellStart"/>
      <w:r w:rsidR="004B79A6">
        <w:rPr>
          <w:rFonts w:ascii="Times New Roman" w:hAnsi="Times New Roman" w:cs="Times New Roman"/>
          <w:sz w:val="24"/>
          <w:szCs w:val="24"/>
        </w:rPr>
        <w:t>frappé</w:t>
      </w:r>
      <w:proofErr w:type="spellEnd"/>
      <w:r w:rsidR="004B79A6">
        <w:rPr>
          <w:rFonts w:ascii="Times New Roman" w:hAnsi="Times New Roman" w:cs="Times New Roman"/>
          <w:sz w:val="24"/>
          <w:szCs w:val="24"/>
        </w:rPr>
        <w:t>" occur!</w:t>
      </w:r>
    </w:p>
    <w:p w:rsidR="004B79A6" w:rsidRDefault="004B79A6" w:rsidP="006B0790">
      <w:pPr>
        <w:rPr>
          <w:rFonts w:ascii="Times New Roman" w:hAnsi="Times New Roman" w:cs="Times New Roman"/>
          <w:sz w:val="24"/>
          <w:szCs w:val="24"/>
        </w:rPr>
      </w:pPr>
      <w:r>
        <w:rPr>
          <w:rFonts w:ascii="Times New Roman" w:hAnsi="Times New Roman" w:cs="Times New Roman"/>
          <w:sz w:val="24"/>
          <w:szCs w:val="24"/>
        </w:rPr>
        <w:tab/>
        <w:t xml:space="preserve">In elaborating the way in which the "'I' is always a place of self-division for Derrida, an addressor </w:t>
      </w:r>
      <w:r>
        <w:rPr>
          <w:rFonts w:ascii="Times New Roman" w:hAnsi="Times New Roman" w:cs="Times New Roman"/>
          <w:i/>
          <w:sz w:val="24"/>
          <w:szCs w:val="24"/>
        </w:rPr>
        <w:t xml:space="preserve">and </w:t>
      </w:r>
      <w:r>
        <w:rPr>
          <w:rFonts w:ascii="Times New Roman" w:hAnsi="Times New Roman" w:cs="Times New Roman"/>
          <w:sz w:val="24"/>
          <w:szCs w:val="24"/>
        </w:rPr>
        <w:t>an addressee"</w:t>
      </w:r>
      <w:r>
        <w:rPr>
          <w:rStyle w:val="EndnoteReference"/>
          <w:rFonts w:ascii="Times New Roman" w:hAnsi="Times New Roman" w:cs="Times New Roman"/>
          <w:sz w:val="24"/>
          <w:szCs w:val="24"/>
        </w:rPr>
        <w:endnoteReference w:id="87"/>
      </w:r>
      <w:r>
        <w:rPr>
          <w:rFonts w:ascii="Times New Roman" w:hAnsi="Times New Roman" w:cs="Times New Roman"/>
          <w:sz w:val="24"/>
          <w:szCs w:val="24"/>
        </w:rPr>
        <w:t xml:space="preserve">, Linda Anderson formulates a passage that can be seen as applying literally to Albert Camus' </w:t>
      </w:r>
      <w:r>
        <w:rPr>
          <w:rFonts w:ascii="Times New Roman" w:hAnsi="Times New Roman" w:cs="Times New Roman"/>
          <w:i/>
          <w:sz w:val="24"/>
          <w:szCs w:val="24"/>
        </w:rPr>
        <w:t>The First Man</w:t>
      </w:r>
      <w:r>
        <w:rPr>
          <w:rFonts w:ascii="Times New Roman" w:hAnsi="Times New Roman" w:cs="Times New Roman"/>
          <w:sz w:val="24"/>
          <w:szCs w:val="24"/>
        </w:rPr>
        <w:t>:</w:t>
      </w:r>
    </w:p>
    <w:p w:rsidR="004B79A6" w:rsidRDefault="004B79A6" w:rsidP="006B0790">
      <w:pPr>
        <w:rPr>
          <w:rFonts w:ascii="Times New Roman" w:hAnsi="Times New Roman" w:cs="Times New Roman"/>
          <w:sz w:val="24"/>
          <w:szCs w:val="24"/>
        </w:rPr>
      </w:pPr>
      <w:r>
        <w:rPr>
          <w:rFonts w:ascii="Times New Roman" w:hAnsi="Times New Roman" w:cs="Times New Roman"/>
          <w:sz w:val="24"/>
          <w:szCs w:val="24"/>
        </w:rPr>
        <w:tab/>
        <w:t xml:space="preserve">This gendered division within the subject makes the father, or the name of the father, </w:t>
      </w:r>
      <w:r>
        <w:rPr>
          <w:rFonts w:ascii="Times New Roman" w:hAnsi="Times New Roman" w:cs="Times New Roman"/>
          <w:sz w:val="24"/>
          <w:szCs w:val="24"/>
        </w:rPr>
        <w:tab/>
        <w:t xml:space="preserve">always the sign of death, while the mother lives on as the 'living feminine'. [...] The </w:t>
      </w:r>
      <w:r>
        <w:rPr>
          <w:rFonts w:ascii="Times New Roman" w:hAnsi="Times New Roman" w:cs="Times New Roman"/>
          <w:sz w:val="24"/>
          <w:szCs w:val="24"/>
        </w:rPr>
        <w:lastRenderedPageBreak/>
        <w:tab/>
        <w:t xml:space="preserve">mother is a metaphor for what is not metaphoric about language.  Hers is the body </w:t>
      </w:r>
      <w:r>
        <w:rPr>
          <w:rFonts w:ascii="Times New Roman" w:hAnsi="Times New Roman" w:cs="Times New Roman"/>
          <w:sz w:val="24"/>
          <w:szCs w:val="24"/>
        </w:rPr>
        <w:tab/>
        <w:t xml:space="preserve">through which language must pass to make itself heard; hers is the impetus to </w:t>
      </w:r>
      <w:r>
        <w:rPr>
          <w:rFonts w:ascii="Times New Roman" w:hAnsi="Times New Roman" w:cs="Times New Roman"/>
          <w:sz w:val="24"/>
          <w:szCs w:val="24"/>
        </w:rPr>
        <w:tab/>
        <w:t>difference and to specificity. [...]</w:t>
      </w:r>
    </w:p>
    <w:p w:rsidR="004B79A6" w:rsidRDefault="004B79A6" w:rsidP="006B0790">
      <w:pPr>
        <w:rPr>
          <w:rFonts w:ascii="Times New Roman" w:hAnsi="Times New Roman" w:cs="Times New Roman"/>
          <w:sz w:val="24"/>
          <w:szCs w:val="24"/>
        </w:rPr>
      </w:pPr>
      <w:r>
        <w:rPr>
          <w:rFonts w:ascii="Times New Roman" w:hAnsi="Times New Roman" w:cs="Times New Roman"/>
          <w:sz w:val="24"/>
          <w:szCs w:val="24"/>
        </w:rPr>
        <w:tab/>
        <w:t xml:space="preserve">She gives rise to all the figures by losing herself in the background of the scene like </w:t>
      </w:r>
      <w:r>
        <w:rPr>
          <w:rFonts w:ascii="Times New Roman" w:hAnsi="Times New Roman" w:cs="Times New Roman"/>
          <w:sz w:val="24"/>
          <w:szCs w:val="24"/>
        </w:rPr>
        <w:tab/>
        <w:t xml:space="preserve">an anonymous persona.  Everything comes back to her, beginning with life; </w:t>
      </w:r>
      <w:r>
        <w:rPr>
          <w:rFonts w:ascii="Times New Roman" w:hAnsi="Times New Roman" w:cs="Times New Roman"/>
          <w:sz w:val="24"/>
          <w:szCs w:val="24"/>
        </w:rPr>
        <w:tab/>
        <w:t xml:space="preserve">everything addresses and destines itself to her.  She survives on the condition of </w:t>
      </w:r>
      <w:r>
        <w:rPr>
          <w:rFonts w:ascii="Times New Roman" w:hAnsi="Times New Roman" w:cs="Times New Roman"/>
          <w:sz w:val="24"/>
          <w:szCs w:val="24"/>
        </w:rPr>
        <w:tab/>
        <w:t>remaining at the bottom.</w:t>
      </w:r>
    </w:p>
    <w:p w:rsidR="00903AB7" w:rsidRDefault="00903AB7" w:rsidP="006B079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(Derrida 1988: 38)</w:t>
      </w:r>
      <w:r>
        <w:rPr>
          <w:rStyle w:val="EndnoteReference"/>
          <w:rFonts w:ascii="Times New Roman" w:hAnsi="Times New Roman" w:cs="Times New Roman"/>
          <w:sz w:val="24"/>
          <w:szCs w:val="24"/>
        </w:rPr>
        <w:endnoteReference w:id="88"/>
      </w:r>
    </w:p>
    <w:p w:rsidR="00903AB7" w:rsidRDefault="00903AB7" w:rsidP="006B0790">
      <w:pPr>
        <w:rPr>
          <w:rFonts w:ascii="Times New Roman" w:hAnsi="Times New Roman" w:cs="Times New Roman"/>
          <w:sz w:val="24"/>
          <w:szCs w:val="24"/>
        </w:rPr>
      </w:pPr>
      <w:r>
        <w:rPr>
          <w:rFonts w:ascii="Times New Roman" w:hAnsi="Times New Roman" w:cs="Times New Roman"/>
          <w:sz w:val="24"/>
          <w:szCs w:val="24"/>
        </w:rPr>
        <w:tab/>
        <w:t>Considering the facts of Camus' life, his father is indeed 'the sign of death', having been killed in the war of 1914, whilst his mother certainly loses 'herself in the background of the scene like an anonymous person' and 'survives on the condition of remaining at bottom':</w:t>
      </w:r>
    </w:p>
    <w:p w:rsidR="00903AB7" w:rsidRDefault="00903AB7" w:rsidP="006B0790">
      <w:pPr>
        <w:rPr>
          <w:rFonts w:ascii="Times New Roman" w:hAnsi="Times New Roman" w:cs="Times New Roman"/>
          <w:sz w:val="24"/>
          <w:szCs w:val="24"/>
        </w:rPr>
      </w:pPr>
      <w:r>
        <w:rPr>
          <w:rFonts w:ascii="Times New Roman" w:hAnsi="Times New Roman" w:cs="Times New Roman"/>
          <w:sz w:val="24"/>
          <w:szCs w:val="24"/>
        </w:rPr>
        <w:tab/>
        <w:t xml:space="preserve">And immediately she turned away, went back into the apartment, and seated herself in </w:t>
      </w:r>
      <w:r>
        <w:rPr>
          <w:rFonts w:ascii="Times New Roman" w:hAnsi="Times New Roman" w:cs="Times New Roman"/>
          <w:sz w:val="24"/>
          <w:szCs w:val="24"/>
        </w:rPr>
        <w:tab/>
        <w:t xml:space="preserve">the dining room that faced the street; she no longer seemed to be thinking of him nor </w:t>
      </w:r>
      <w:r>
        <w:rPr>
          <w:rFonts w:ascii="Times New Roman" w:hAnsi="Times New Roman" w:cs="Times New Roman"/>
          <w:sz w:val="24"/>
          <w:szCs w:val="24"/>
        </w:rPr>
        <w:tab/>
        <w:t xml:space="preserve">for that matter of anything [...] just as for herself she endured the hard days of </w:t>
      </w:r>
      <w:r>
        <w:rPr>
          <w:rFonts w:ascii="Times New Roman" w:hAnsi="Times New Roman" w:cs="Times New Roman"/>
          <w:sz w:val="24"/>
          <w:szCs w:val="24"/>
        </w:rPr>
        <w:tab/>
        <w:t xml:space="preserve">working in the service of others, washing floors on her knees, living without a man </w:t>
      </w:r>
      <w:r>
        <w:rPr>
          <w:rFonts w:ascii="Times New Roman" w:hAnsi="Times New Roman" w:cs="Times New Roman"/>
          <w:sz w:val="24"/>
          <w:szCs w:val="24"/>
        </w:rPr>
        <w:tab/>
        <w:t xml:space="preserve">and without solace [...] a life without any sort of resentment, unaware, persevering, a </w:t>
      </w:r>
      <w:r>
        <w:rPr>
          <w:rFonts w:ascii="Times New Roman" w:hAnsi="Times New Roman" w:cs="Times New Roman"/>
          <w:sz w:val="24"/>
          <w:szCs w:val="24"/>
        </w:rPr>
        <w:tab/>
        <w:t>life resigned to all kinds of suffering, her own as well as that of others.</w:t>
      </w:r>
      <w:r>
        <w:rPr>
          <w:rStyle w:val="EndnoteReference"/>
          <w:rFonts w:ascii="Times New Roman" w:hAnsi="Times New Roman" w:cs="Times New Roman"/>
          <w:sz w:val="24"/>
          <w:szCs w:val="24"/>
        </w:rPr>
        <w:endnoteReference w:id="89"/>
      </w:r>
    </w:p>
    <w:p w:rsidR="00903AB7" w:rsidRDefault="00903AB7" w:rsidP="006B0790">
      <w:pPr>
        <w:rPr>
          <w:rFonts w:ascii="Times New Roman" w:hAnsi="Times New Roman" w:cs="Times New Roman"/>
          <w:sz w:val="24"/>
          <w:szCs w:val="24"/>
        </w:rPr>
      </w:pPr>
      <w:r>
        <w:rPr>
          <w:rFonts w:ascii="Times New Roman" w:hAnsi="Times New Roman" w:cs="Times New Roman"/>
          <w:sz w:val="24"/>
          <w:szCs w:val="24"/>
        </w:rPr>
        <w:tab/>
        <w:t>The importance of Camus' mother is reinforced by his surrogate father figure and teacher, M. Bernard:</w:t>
      </w:r>
    </w:p>
    <w:p w:rsidR="00903AB7" w:rsidRDefault="00903AB7" w:rsidP="006B0790">
      <w:pPr>
        <w:rPr>
          <w:rFonts w:ascii="Times New Roman" w:hAnsi="Times New Roman" w:cs="Times New Roman"/>
          <w:sz w:val="24"/>
          <w:szCs w:val="24"/>
        </w:rPr>
      </w:pPr>
      <w:r>
        <w:rPr>
          <w:rFonts w:ascii="Times New Roman" w:hAnsi="Times New Roman" w:cs="Times New Roman"/>
          <w:sz w:val="24"/>
          <w:szCs w:val="24"/>
        </w:rPr>
        <w:tab/>
        <w:t xml:space="preserve">'Well!' he said.  'It's all settled.  Your grandmother's a good woman.  As for your </w:t>
      </w:r>
      <w:r>
        <w:rPr>
          <w:rFonts w:ascii="Times New Roman" w:hAnsi="Times New Roman" w:cs="Times New Roman"/>
          <w:sz w:val="24"/>
          <w:szCs w:val="24"/>
        </w:rPr>
        <w:tab/>
        <w:t>mother...Ah!' he said.  'Don't you ever forget her.'</w:t>
      </w:r>
      <w:r>
        <w:rPr>
          <w:rStyle w:val="EndnoteReference"/>
          <w:rFonts w:ascii="Times New Roman" w:hAnsi="Times New Roman" w:cs="Times New Roman"/>
          <w:sz w:val="24"/>
          <w:szCs w:val="24"/>
        </w:rPr>
        <w:endnoteReference w:id="90"/>
      </w:r>
    </w:p>
    <w:p w:rsidR="00903AB7" w:rsidRDefault="00903AB7" w:rsidP="006B0790">
      <w:pPr>
        <w:rPr>
          <w:rFonts w:ascii="Times New Roman" w:hAnsi="Times New Roman" w:cs="Times New Roman"/>
          <w:sz w:val="24"/>
          <w:szCs w:val="24"/>
        </w:rPr>
      </w:pPr>
      <w:r>
        <w:rPr>
          <w:rFonts w:ascii="Times New Roman" w:hAnsi="Times New Roman" w:cs="Times New Roman"/>
          <w:sz w:val="24"/>
          <w:szCs w:val="24"/>
        </w:rPr>
        <w:tab/>
        <w:t xml:space="preserve">I intend to elaborate on certain sections of </w:t>
      </w:r>
      <w:r>
        <w:rPr>
          <w:rFonts w:ascii="Times New Roman" w:hAnsi="Times New Roman" w:cs="Times New Roman"/>
          <w:i/>
          <w:sz w:val="24"/>
          <w:szCs w:val="24"/>
        </w:rPr>
        <w:t>The First Man</w:t>
      </w:r>
      <w:r>
        <w:rPr>
          <w:rFonts w:ascii="Times New Roman" w:hAnsi="Times New Roman" w:cs="Times New Roman"/>
          <w:sz w:val="24"/>
          <w:szCs w:val="24"/>
        </w:rPr>
        <w:t xml:space="preserve"> in order to highlight the text's autobiographical qualities, and the fact that it elucidates many of the concepts that were later to dominate Camus' work.  In its unfinished, published form</w:t>
      </w:r>
      <w:r w:rsidR="0062331A">
        <w:rPr>
          <w:rFonts w:ascii="Times New Roman" w:hAnsi="Times New Roman" w:cs="Times New Roman"/>
          <w:sz w:val="24"/>
          <w:szCs w:val="24"/>
        </w:rPr>
        <w:t xml:space="preserve">, </w:t>
      </w:r>
      <w:r w:rsidR="0062331A">
        <w:rPr>
          <w:rFonts w:ascii="Times New Roman" w:hAnsi="Times New Roman" w:cs="Times New Roman"/>
          <w:i/>
          <w:sz w:val="24"/>
          <w:szCs w:val="24"/>
        </w:rPr>
        <w:t>The First Man</w:t>
      </w:r>
      <w:r w:rsidR="0062331A">
        <w:rPr>
          <w:rFonts w:ascii="Times New Roman" w:hAnsi="Times New Roman" w:cs="Times New Roman"/>
          <w:sz w:val="24"/>
          <w:szCs w:val="24"/>
        </w:rPr>
        <w:t xml:space="preserve"> is divided into two 'parts', with 'Part One' containing eight chapters and 'Part Two' containing four.  The first chapter of 'Part One' is entitled </w:t>
      </w:r>
      <w:r w:rsidR="0062331A">
        <w:rPr>
          <w:rFonts w:ascii="Times New Roman" w:hAnsi="Times New Roman" w:cs="Times New Roman"/>
          <w:i/>
          <w:sz w:val="24"/>
          <w:szCs w:val="24"/>
        </w:rPr>
        <w:t>In Search of the Father</w:t>
      </w:r>
      <w:r w:rsidR="0062331A">
        <w:rPr>
          <w:rFonts w:ascii="Times New Roman" w:hAnsi="Times New Roman" w:cs="Times New Roman"/>
          <w:sz w:val="24"/>
          <w:szCs w:val="24"/>
        </w:rPr>
        <w:t>, and is dedicated to "Widow Camus [his mother] - To you who will never be able to read this book"</w:t>
      </w:r>
      <w:r w:rsidR="0062331A">
        <w:rPr>
          <w:rStyle w:val="EndnoteReference"/>
          <w:rFonts w:ascii="Times New Roman" w:hAnsi="Times New Roman" w:cs="Times New Roman"/>
          <w:sz w:val="24"/>
          <w:szCs w:val="24"/>
        </w:rPr>
        <w:endnoteReference w:id="91"/>
      </w:r>
      <w:r w:rsidR="0062331A">
        <w:rPr>
          <w:rFonts w:ascii="Times New Roman" w:hAnsi="Times New Roman" w:cs="Times New Roman"/>
          <w:sz w:val="24"/>
          <w:szCs w:val="24"/>
        </w:rPr>
        <w:t xml:space="preserve">.  This chapter describes the journey undertaken by the pregnant </w:t>
      </w:r>
      <w:proofErr w:type="spellStart"/>
      <w:r w:rsidR="0062331A">
        <w:rPr>
          <w:rFonts w:ascii="Times New Roman" w:hAnsi="Times New Roman" w:cs="Times New Roman"/>
          <w:sz w:val="24"/>
          <w:szCs w:val="24"/>
        </w:rPr>
        <w:t>Lucie</w:t>
      </w:r>
      <w:proofErr w:type="spellEnd"/>
      <w:r w:rsidR="0062331A">
        <w:rPr>
          <w:rFonts w:ascii="Times New Roman" w:hAnsi="Times New Roman" w:cs="Times New Roman"/>
          <w:sz w:val="24"/>
          <w:szCs w:val="24"/>
        </w:rPr>
        <w:t xml:space="preserve"> </w:t>
      </w:r>
      <w:proofErr w:type="spellStart"/>
      <w:r w:rsidR="0062331A">
        <w:rPr>
          <w:rFonts w:ascii="Times New Roman" w:hAnsi="Times New Roman" w:cs="Times New Roman"/>
          <w:sz w:val="24"/>
          <w:szCs w:val="24"/>
        </w:rPr>
        <w:t>Cormery</w:t>
      </w:r>
      <w:proofErr w:type="spellEnd"/>
      <w:r w:rsidR="0062331A">
        <w:rPr>
          <w:rFonts w:ascii="Times New Roman" w:hAnsi="Times New Roman" w:cs="Times New Roman"/>
          <w:sz w:val="24"/>
          <w:szCs w:val="24"/>
        </w:rPr>
        <w:t xml:space="preserve"> and her husband Henri, from Algiers to the farm near </w:t>
      </w:r>
      <w:proofErr w:type="spellStart"/>
      <w:r w:rsidR="0062331A">
        <w:rPr>
          <w:rFonts w:ascii="Times New Roman" w:hAnsi="Times New Roman" w:cs="Times New Roman"/>
          <w:sz w:val="24"/>
          <w:szCs w:val="24"/>
        </w:rPr>
        <w:t>Bône</w:t>
      </w:r>
      <w:proofErr w:type="spellEnd"/>
      <w:r w:rsidR="0062331A">
        <w:rPr>
          <w:rFonts w:ascii="Times New Roman" w:hAnsi="Times New Roman" w:cs="Times New Roman"/>
          <w:sz w:val="24"/>
          <w:szCs w:val="24"/>
        </w:rPr>
        <w:t xml:space="preserve">, of which Henri is the new manager.  </w:t>
      </w:r>
      <w:proofErr w:type="spellStart"/>
      <w:r w:rsidR="0062331A">
        <w:rPr>
          <w:rFonts w:ascii="Times New Roman" w:hAnsi="Times New Roman" w:cs="Times New Roman"/>
          <w:sz w:val="24"/>
          <w:szCs w:val="24"/>
        </w:rPr>
        <w:t>Lucie</w:t>
      </w:r>
      <w:proofErr w:type="spellEnd"/>
      <w:r w:rsidR="0062331A">
        <w:rPr>
          <w:rFonts w:ascii="Times New Roman" w:hAnsi="Times New Roman" w:cs="Times New Roman"/>
          <w:sz w:val="24"/>
          <w:szCs w:val="24"/>
        </w:rPr>
        <w:t xml:space="preserve"> gives birth to a boy, whom they decide to call Jacques.</w:t>
      </w:r>
    </w:p>
    <w:p w:rsidR="0062331A" w:rsidRDefault="0062331A" w:rsidP="006B0790">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Lucie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Cormery</w:t>
      </w:r>
      <w:proofErr w:type="spellEnd"/>
      <w:r>
        <w:rPr>
          <w:rFonts w:ascii="Times New Roman" w:hAnsi="Times New Roman" w:cs="Times New Roman"/>
          <w:sz w:val="24"/>
          <w:szCs w:val="24"/>
        </w:rPr>
        <w:t xml:space="preserve"> is the name Camus gives to his mother in this text, a lady who in real life "was partly deaf, due to a stroke that permanently impaired her speech, but she was able to read lips."</w:t>
      </w:r>
      <w:r>
        <w:rPr>
          <w:rStyle w:val="EndnoteReference"/>
          <w:rFonts w:ascii="Times New Roman" w:hAnsi="Times New Roman" w:cs="Times New Roman"/>
          <w:sz w:val="24"/>
          <w:szCs w:val="24"/>
        </w:rPr>
        <w:endnoteReference w:id="92"/>
      </w:r>
      <w:r>
        <w:rPr>
          <w:rFonts w:ascii="Times New Roman" w:hAnsi="Times New Roman" w:cs="Times New Roman"/>
          <w:sz w:val="24"/>
          <w:szCs w:val="24"/>
        </w:rPr>
        <w:t xml:space="preserve">  The following passage can be seen to bear witness to the fact that </w:t>
      </w:r>
      <w:proofErr w:type="spellStart"/>
      <w:r>
        <w:rPr>
          <w:rFonts w:ascii="Times New Roman" w:hAnsi="Times New Roman" w:cs="Times New Roman"/>
          <w:sz w:val="24"/>
          <w:szCs w:val="24"/>
        </w:rPr>
        <w:t>Lucie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Cormery</w:t>
      </w:r>
      <w:proofErr w:type="spellEnd"/>
      <w:r>
        <w:rPr>
          <w:rFonts w:ascii="Times New Roman" w:hAnsi="Times New Roman" w:cs="Times New Roman"/>
          <w:sz w:val="24"/>
          <w:szCs w:val="24"/>
        </w:rPr>
        <w:t xml:space="preserve"> is the name Camus attributes to his mother in this work:</w:t>
      </w:r>
    </w:p>
    <w:p w:rsidR="0062331A" w:rsidRDefault="0062331A" w:rsidP="006B0790">
      <w:pPr>
        <w:rPr>
          <w:rFonts w:ascii="Times New Roman" w:hAnsi="Times New Roman" w:cs="Times New Roman"/>
          <w:sz w:val="24"/>
          <w:szCs w:val="24"/>
        </w:rPr>
      </w:pPr>
      <w:r>
        <w:rPr>
          <w:rFonts w:ascii="Times New Roman" w:hAnsi="Times New Roman" w:cs="Times New Roman"/>
          <w:sz w:val="24"/>
          <w:szCs w:val="24"/>
        </w:rPr>
        <w:tab/>
        <w:t>The wife [</w:t>
      </w:r>
      <w:proofErr w:type="spellStart"/>
      <w:r>
        <w:rPr>
          <w:rFonts w:ascii="Times New Roman" w:hAnsi="Times New Roman" w:cs="Times New Roman"/>
          <w:sz w:val="24"/>
          <w:szCs w:val="24"/>
        </w:rPr>
        <w:t>Lucie</w:t>
      </w:r>
      <w:proofErr w:type="spellEnd"/>
      <w:r>
        <w:rPr>
          <w:rFonts w:ascii="Times New Roman" w:hAnsi="Times New Roman" w:cs="Times New Roman"/>
          <w:sz w:val="24"/>
          <w:szCs w:val="24"/>
        </w:rPr>
        <w:t xml:space="preserve">] smiled at him [the Arabic driver] without seeming to </w:t>
      </w:r>
      <w:r>
        <w:rPr>
          <w:rFonts w:ascii="Times New Roman" w:hAnsi="Times New Roman" w:cs="Times New Roman"/>
          <w:sz w:val="24"/>
          <w:szCs w:val="24"/>
        </w:rPr>
        <w:tab/>
        <w:t xml:space="preserve">understand.  </w:t>
      </w:r>
    </w:p>
    <w:p w:rsidR="0062331A" w:rsidRDefault="0062331A" w:rsidP="006B0790">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'She doesn't hear,' the man said.  'At the house, you'll have to shout out loud </w:t>
      </w:r>
      <w:r>
        <w:rPr>
          <w:rFonts w:ascii="Times New Roman" w:hAnsi="Times New Roman" w:cs="Times New Roman"/>
          <w:sz w:val="24"/>
          <w:szCs w:val="24"/>
        </w:rPr>
        <w:tab/>
        <w:t>and make signs.'</w:t>
      </w:r>
      <w:r>
        <w:rPr>
          <w:rStyle w:val="EndnoteReference"/>
          <w:rFonts w:ascii="Times New Roman" w:hAnsi="Times New Roman" w:cs="Times New Roman"/>
          <w:sz w:val="24"/>
          <w:szCs w:val="24"/>
        </w:rPr>
        <w:endnoteReference w:id="93"/>
      </w:r>
    </w:p>
    <w:p w:rsidR="005F5785" w:rsidRDefault="005F5785" w:rsidP="006B0790">
      <w:pPr>
        <w:rPr>
          <w:rFonts w:ascii="Times New Roman" w:hAnsi="Times New Roman" w:cs="Times New Roman"/>
          <w:sz w:val="24"/>
          <w:szCs w:val="24"/>
        </w:rPr>
      </w:pPr>
      <w:r>
        <w:rPr>
          <w:rFonts w:ascii="Times New Roman" w:hAnsi="Times New Roman" w:cs="Times New Roman"/>
          <w:sz w:val="24"/>
          <w:szCs w:val="24"/>
        </w:rPr>
        <w:tab/>
        <w:t xml:space="preserve">Henri </w:t>
      </w:r>
      <w:proofErr w:type="spellStart"/>
      <w:r>
        <w:rPr>
          <w:rFonts w:ascii="Times New Roman" w:hAnsi="Times New Roman" w:cs="Times New Roman"/>
          <w:sz w:val="24"/>
          <w:szCs w:val="24"/>
        </w:rPr>
        <w:t>Cormery</w:t>
      </w:r>
      <w:proofErr w:type="spellEnd"/>
      <w:r>
        <w:rPr>
          <w:rFonts w:ascii="Times New Roman" w:hAnsi="Times New Roman" w:cs="Times New Roman"/>
          <w:sz w:val="24"/>
          <w:szCs w:val="24"/>
        </w:rPr>
        <w:t>, the new farm owner, is the name that Camus uses to designate his father in this text:</w:t>
      </w:r>
    </w:p>
    <w:p w:rsidR="005F5785" w:rsidRDefault="005F5785" w:rsidP="006B0790">
      <w:pPr>
        <w:rPr>
          <w:rFonts w:ascii="Times New Roman" w:hAnsi="Times New Roman" w:cs="Times New Roman"/>
          <w:sz w:val="24"/>
          <w:szCs w:val="24"/>
        </w:rPr>
      </w:pPr>
      <w:r>
        <w:rPr>
          <w:rFonts w:ascii="Times New Roman" w:hAnsi="Times New Roman" w:cs="Times New Roman"/>
          <w:sz w:val="24"/>
          <w:szCs w:val="24"/>
        </w:rPr>
        <w:tab/>
        <w:t xml:space="preserve">Lucien </w:t>
      </w:r>
      <w:proofErr w:type="spellStart"/>
      <w:r>
        <w:rPr>
          <w:rFonts w:ascii="Times New Roman" w:hAnsi="Times New Roman" w:cs="Times New Roman"/>
          <w:sz w:val="24"/>
          <w:szCs w:val="24"/>
        </w:rPr>
        <w:t>Auguste</w:t>
      </w:r>
      <w:proofErr w:type="spellEnd"/>
      <w:r>
        <w:rPr>
          <w:rFonts w:ascii="Times New Roman" w:hAnsi="Times New Roman" w:cs="Times New Roman"/>
          <w:sz w:val="24"/>
          <w:szCs w:val="24"/>
        </w:rPr>
        <w:t xml:space="preserve"> Camus, his [Albert's] father, was an itinerant agricultural labourer.  </w:t>
      </w:r>
      <w:r>
        <w:rPr>
          <w:rFonts w:ascii="Times New Roman" w:hAnsi="Times New Roman" w:cs="Times New Roman"/>
          <w:sz w:val="24"/>
          <w:szCs w:val="24"/>
        </w:rPr>
        <w:tab/>
        <w:t xml:space="preserve">He died of his wounds in 1914 after the Battle of the Marne - Camus was less than a </w:t>
      </w:r>
      <w:r>
        <w:rPr>
          <w:rFonts w:ascii="Times New Roman" w:hAnsi="Times New Roman" w:cs="Times New Roman"/>
          <w:sz w:val="24"/>
          <w:szCs w:val="24"/>
        </w:rPr>
        <w:tab/>
        <w:t>year old at that time.  His body was never sent to Algeria.</w:t>
      </w:r>
      <w:r>
        <w:rPr>
          <w:rStyle w:val="EndnoteReference"/>
          <w:rFonts w:ascii="Times New Roman" w:hAnsi="Times New Roman" w:cs="Times New Roman"/>
          <w:sz w:val="24"/>
          <w:szCs w:val="24"/>
        </w:rPr>
        <w:endnoteReference w:id="94"/>
      </w:r>
    </w:p>
    <w:p w:rsidR="00B24EE1" w:rsidRDefault="00B24EE1" w:rsidP="006B0790">
      <w:pPr>
        <w:rPr>
          <w:rFonts w:ascii="Times New Roman" w:hAnsi="Times New Roman" w:cs="Times New Roman"/>
          <w:sz w:val="24"/>
          <w:szCs w:val="24"/>
        </w:rPr>
      </w:pPr>
      <w:r>
        <w:rPr>
          <w:rFonts w:ascii="Times New Roman" w:hAnsi="Times New Roman" w:cs="Times New Roman"/>
          <w:sz w:val="24"/>
          <w:szCs w:val="24"/>
        </w:rPr>
        <w:tab/>
        <w:t xml:space="preserve">Jacques </w:t>
      </w:r>
      <w:proofErr w:type="spellStart"/>
      <w:r>
        <w:rPr>
          <w:rFonts w:ascii="Times New Roman" w:hAnsi="Times New Roman" w:cs="Times New Roman"/>
          <w:sz w:val="24"/>
          <w:szCs w:val="24"/>
        </w:rPr>
        <w:t>Cormery</w:t>
      </w:r>
      <w:proofErr w:type="spellEnd"/>
      <w:r>
        <w:rPr>
          <w:rFonts w:ascii="Times New Roman" w:hAnsi="Times New Roman" w:cs="Times New Roman"/>
          <w:sz w:val="24"/>
          <w:szCs w:val="24"/>
        </w:rPr>
        <w:t xml:space="preserve"> is the name through which Camus refers to himself throughout this text.  The Saint-</w:t>
      </w:r>
      <w:proofErr w:type="spellStart"/>
      <w:r>
        <w:rPr>
          <w:rFonts w:ascii="Times New Roman" w:hAnsi="Times New Roman" w:cs="Times New Roman"/>
          <w:sz w:val="24"/>
          <w:szCs w:val="24"/>
        </w:rPr>
        <w:t>Apôtre</w:t>
      </w:r>
      <w:proofErr w:type="spellEnd"/>
      <w:r>
        <w:rPr>
          <w:rFonts w:ascii="Times New Roman" w:hAnsi="Times New Roman" w:cs="Times New Roman"/>
          <w:sz w:val="24"/>
          <w:szCs w:val="24"/>
        </w:rPr>
        <w:t xml:space="preserve"> property that Henri seems set to manage is situated in Mondovi, Albert Camus' birthplace: "Albert Camus was born in Mondovi, Algeria, into a working-class family."</w:t>
      </w:r>
      <w:r>
        <w:rPr>
          <w:rStyle w:val="EndnoteReference"/>
          <w:rFonts w:ascii="Times New Roman" w:hAnsi="Times New Roman" w:cs="Times New Roman"/>
          <w:sz w:val="24"/>
          <w:szCs w:val="24"/>
        </w:rPr>
        <w:endnoteReference w:id="95"/>
      </w:r>
    </w:p>
    <w:p w:rsidR="00B24EE1" w:rsidRDefault="00B24EE1" w:rsidP="006B079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Saint-</w:t>
      </w:r>
      <w:proofErr w:type="spellStart"/>
      <w:r>
        <w:rPr>
          <w:rFonts w:ascii="Times New Roman" w:hAnsi="Times New Roman" w:cs="Times New Roman"/>
          <w:i/>
          <w:sz w:val="24"/>
          <w:szCs w:val="24"/>
        </w:rPr>
        <w:t>Brieuc</w:t>
      </w:r>
      <w:proofErr w:type="spellEnd"/>
      <w:r>
        <w:rPr>
          <w:rFonts w:ascii="Times New Roman" w:hAnsi="Times New Roman" w:cs="Times New Roman"/>
          <w:sz w:val="24"/>
          <w:szCs w:val="24"/>
        </w:rPr>
        <w:t>, the next chapter, begins with the declaration that forty years have elapsed, and Jacques is setting off to visit his father's grave.  The complimentary manner in which Camus describes Jacques' physical appearance is reminiscent of Jean-</w:t>
      </w:r>
      <w:proofErr w:type="spellStart"/>
      <w:r>
        <w:rPr>
          <w:rFonts w:ascii="Times New Roman" w:hAnsi="Times New Roman" w:cs="Times New Roman"/>
          <w:sz w:val="24"/>
          <w:szCs w:val="24"/>
        </w:rPr>
        <w:t>Baptiste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Clamence's</w:t>
      </w:r>
      <w:proofErr w:type="spellEnd"/>
      <w:r>
        <w:rPr>
          <w:rFonts w:ascii="Times New Roman" w:hAnsi="Times New Roman" w:cs="Times New Roman"/>
          <w:sz w:val="24"/>
          <w:szCs w:val="24"/>
        </w:rPr>
        <w:t xml:space="preserve"> self-judgements in </w:t>
      </w:r>
      <w:r>
        <w:rPr>
          <w:rFonts w:ascii="Times New Roman" w:hAnsi="Times New Roman" w:cs="Times New Roman"/>
          <w:i/>
          <w:sz w:val="24"/>
          <w:szCs w:val="24"/>
        </w:rPr>
        <w:t>The Fall</w:t>
      </w:r>
      <w:r>
        <w:rPr>
          <w:rFonts w:ascii="Times New Roman" w:hAnsi="Times New Roman" w:cs="Times New Roman"/>
          <w:sz w:val="24"/>
          <w:szCs w:val="24"/>
        </w:rPr>
        <w:t xml:space="preserve">, a book which- according to Olivier Todd- is second only to </w:t>
      </w:r>
      <w:r>
        <w:rPr>
          <w:rFonts w:ascii="Times New Roman" w:hAnsi="Times New Roman" w:cs="Times New Roman"/>
          <w:i/>
          <w:sz w:val="24"/>
          <w:szCs w:val="24"/>
        </w:rPr>
        <w:t>The First Man</w:t>
      </w:r>
      <w:r>
        <w:rPr>
          <w:rFonts w:ascii="Times New Roman" w:hAnsi="Times New Roman" w:cs="Times New Roman"/>
          <w:sz w:val="24"/>
          <w:szCs w:val="24"/>
        </w:rPr>
        <w:t xml:space="preserve"> in terms of being "lucidly and overtly autobiographical"</w:t>
      </w:r>
      <w:r>
        <w:rPr>
          <w:rStyle w:val="EndnoteReference"/>
          <w:rFonts w:ascii="Times New Roman" w:hAnsi="Times New Roman" w:cs="Times New Roman"/>
          <w:sz w:val="24"/>
          <w:szCs w:val="24"/>
        </w:rPr>
        <w:endnoteReference w:id="96"/>
      </w:r>
      <w:r w:rsidR="00D863C0">
        <w:rPr>
          <w:rFonts w:ascii="Times New Roman" w:hAnsi="Times New Roman" w:cs="Times New Roman"/>
          <w:sz w:val="24"/>
          <w:szCs w:val="24"/>
        </w:rPr>
        <w:t>:</w:t>
      </w:r>
    </w:p>
    <w:p w:rsidR="00217725" w:rsidRPr="00217725" w:rsidRDefault="00217725" w:rsidP="006B0790">
      <w:pPr>
        <w:rPr>
          <w:rFonts w:cstheme="minorHAnsi"/>
          <w:sz w:val="24"/>
          <w:szCs w:val="24"/>
        </w:rPr>
      </w:pPr>
      <w:r>
        <w:rPr>
          <w:rFonts w:ascii="Times New Roman" w:hAnsi="Times New Roman" w:cs="Times New Roman"/>
          <w:sz w:val="24"/>
          <w:szCs w:val="24"/>
        </w:rPr>
        <w:tab/>
      </w:r>
      <w:r w:rsidRPr="00217725">
        <w:rPr>
          <w:rFonts w:cstheme="minorHAnsi"/>
          <w:sz w:val="24"/>
          <w:szCs w:val="24"/>
        </w:rPr>
        <w:t xml:space="preserve">[the following autobiographical description of Camus' fictional self, Jacques </w:t>
      </w:r>
      <w:r w:rsidRPr="00217725">
        <w:rPr>
          <w:rFonts w:cstheme="minorHAnsi"/>
          <w:sz w:val="24"/>
          <w:szCs w:val="24"/>
        </w:rPr>
        <w:tab/>
      </w:r>
      <w:proofErr w:type="spellStart"/>
      <w:r w:rsidRPr="00217725">
        <w:rPr>
          <w:rFonts w:cstheme="minorHAnsi"/>
          <w:sz w:val="24"/>
          <w:szCs w:val="24"/>
        </w:rPr>
        <w:t>Cormery</w:t>
      </w:r>
      <w:proofErr w:type="spellEnd"/>
      <w:r w:rsidRPr="00217725">
        <w:rPr>
          <w:rFonts w:cstheme="minorHAnsi"/>
          <w:sz w:val="24"/>
          <w:szCs w:val="24"/>
        </w:rPr>
        <w:t>...]</w:t>
      </w:r>
    </w:p>
    <w:p w:rsidR="00D863C0" w:rsidRDefault="00D863C0" w:rsidP="006B0790">
      <w:pPr>
        <w:rPr>
          <w:rFonts w:ascii="Times New Roman" w:hAnsi="Times New Roman" w:cs="Times New Roman"/>
          <w:sz w:val="24"/>
          <w:szCs w:val="24"/>
        </w:rPr>
      </w:pPr>
      <w:r>
        <w:rPr>
          <w:rFonts w:ascii="Times New Roman" w:hAnsi="Times New Roman" w:cs="Times New Roman"/>
          <w:sz w:val="24"/>
          <w:szCs w:val="24"/>
        </w:rPr>
        <w:tab/>
        <w:t>He stood with his hands firmly placed</w:t>
      </w:r>
      <w:r w:rsidR="00217725">
        <w:rPr>
          <w:rFonts w:ascii="Times New Roman" w:hAnsi="Times New Roman" w:cs="Times New Roman"/>
          <w:sz w:val="24"/>
          <w:szCs w:val="24"/>
        </w:rPr>
        <w:t xml:space="preserve"> on the railing; leaning his weight on one hip, </w:t>
      </w:r>
      <w:r w:rsidR="00217725">
        <w:rPr>
          <w:rFonts w:ascii="Times New Roman" w:hAnsi="Times New Roman" w:cs="Times New Roman"/>
          <w:sz w:val="24"/>
          <w:szCs w:val="24"/>
        </w:rPr>
        <w:tab/>
        <w:t>his torso at ease, he gave the impression of competence and vigour.</w:t>
      </w:r>
      <w:r w:rsidR="00217725">
        <w:rPr>
          <w:rStyle w:val="EndnoteReference"/>
          <w:rFonts w:ascii="Times New Roman" w:hAnsi="Times New Roman" w:cs="Times New Roman"/>
          <w:sz w:val="24"/>
          <w:szCs w:val="24"/>
        </w:rPr>
        <w:endnoteReference w:id="97"/>
      </w:r>
    </w:p>
    <w:p w:rsidR="00217725" w:rsidRPr="00217725" w:rsidRDefault="00217725" w:rsidP="006B0790">
      <w:pPr>
        <w:rPr>
          <w:rFonts w:cstheme="minorHAnsi"/>
          <w:sz w:val="24"/>
          <w:szCs w:val="24"/>
        </w:rPr>
      </w:pPr>
      <w:r>
        <w:rPr>
          <w:rFonts w:ascii="Times New Roman" w:hAnsi="Times New Roman" w:cs="Times New Roman"/>
          <w:sz w:val="24"/>
          <w:szCs w:val="24"/>
        </w:rPr>
        <w:tab/>
      </w:r>
      <w:r w:rsidRPr="00217725">
        <w:rPr>
          <w:rFonts w:cstheme="minorHAnsi"/>
          <w:sz w:val="24"/>
          <w:szCs w:val="24"/>
        </w:rPr>
        <w:t>[...can be seen to have influenced the self-judgements of Jean-</w:t>
      </w:r>
      <w:proofErr w:type="spellStart"/>
      <w:r w:rsidRPr="00217725">
        <w:rPr>
          <w:rFonts w:cstheme="minorHAnsi"/>
          <w:sz w:val="24"/>
          <w:szCs w:val="24"/>
        </w:rPr>
        <w:t>Baptiste</w:t>
      </w:r>
      <w:proofErr w:type="spellEnd"/>
      <w:r w:rsidRPr="00217725">
        <w:rPr>
          <w:rFonts w:cstheme="minorHAnsi"/>
          <w:sz w:val="24"/>
          <w:szCs w:val="24"/>
        </w:rPr>
        <w:t xml:space="preserve"> </w:t>
      </w:r>
      <w:proofErr w:type="spellStart"/>
      <w:r w:rsidRPr="00217725">
        <w:rPr>
          <w:rFonts w:cstheme="minorHAnsi"/>
          <w:sz w:val="24"/>
          <w:szCs w:val="24"/>
        </w:rPr>
        <w:t>Clamence</w:t>
      </w:r>
      <w:proofErr w:type="spellEnd"/>
      <w:r w:rsidRPr="00217725">
        <w:rPr>
          <w:rFonts w:cstheme="minorHAnsi"/>
          <w:sz w:val="24"/>
          <w:szCs w:val="24"/>
        </w:rPr>
        <w:t xml:space="preserve"> in </w:t>
      </w:r>
      <w:r w:rsidRPr="00217725">
        <w:rPr>
          <w:rFonts w:cstheme="minorHAnsi"/>
          <w:sz w:val="24"/>
          <w:szCs w:val="24"/>
        </w:rPr>
        <w:tab/>
        <w:t xml:space="preserve">Camus' fictional </w:t>
      </w:r>
      <w:r>
        <w:rPr>
          <w:rFonts w:cstheme="minorHAnsi"/>
          <w:sz w:val="24"/>
          <w:szCs w:val="24"/>
        </w:rPr>
        <w:t xml:space="preserve">novel, </w:t>
      </w:r>
      <w:r w:rsidRPr="00217725">
        <w:rPr>
          <w:rFonts w:cstheme="minorHAnsi"/>
          <w:i/>
          <w:sz w:val="24"/>
          <w:szCs w:val="24"/>
        </w:rPr>
        <w:t>The Fall</w:t>
      </w:r>
      <w:r w:rsidRPr="00217725">
        <w:rPr>
          <w:rFonts w:cstheme="minorHAnsi"/>
          <w:sz w:val="24"/>
          <w:szCs w:val="24"/>
        </w:rPr>
        <w:t xml:space="preserve">...] </w:t>
      </w:r>
    </w:p>
    <w:p w:rsidR="00217725" w:rsidRDefault="00217725" w:rsidP="006B0790">
      <w:pPr>
        <w:rPr>
          <w:rFonts w:ascii="Times New Roman" w:hAnsi="Times New Roman" w:cs="Times New Roman"/>
          <w:sz w:val="24"/>
          <w:szCs w:val="24"/>
        </w:rPr>
      </w:pPr>
      <w:r>
        <w:rPr>
          <w:rFonts w:ascii="Times New Roman" w:hAnsi="Times New Roman" w:cs="Times New Roman"/>
          <w:sz w:val="24"/>
          <w:szCs w:val="24"/>
        </w:rPr>
        <w:tab/>
        <w:t xml:space="preserve">By my stature, my shoulders, and this face that I have often been told was shy, I look </w:t>
      </w:r>
      <w:r>
        <w:rPr>
          <w:rFonts w:ascii="Times New Roman" w:hAnsi="Times New Roman" w:cs="Times New Roman"/>
          <w:sz w:val="24"/>
          <w:szCs w:val="24"/>
        </w:rPr>
        <w:tab/>
        <w:t>rather like a football player, don't I?</w:t>
      </w:r>
      <w:r>
        <w:rPr>
          <w:rStyle w:val="EndnoteReference"/>
          <w:rFonts w:ascii="Times New Roman" w:hAnsi="Times New Roman" w:cs="Times New Roman"/>
          <w:sz w:val="24"/>
          <w:szCs w:val="24"/>
        </w:rPr>
        <w:endnoteReference w:id="98"/>
      </w:r>
    </w:p>
    <w:p w:rsidR="00217725" w:rsidRDefault="00217725" w:rsidP="006B0790">
      <w:pPr>
        <w:rPr>
          <w:rFonts w:ascii="Times New Roman" w:hAnsi="Times New Roman" w:cs="Times New Roman"/>
          <w:sz w:val="24"/>
          <w:szCs w:val="24"/>
        </w:rPr>
      </w:pPr>
      <w:r>
        <w:rPr>
          <w:rFonts w:ascii="Times New Roman" w:hAnsi="Times New Roman" w:cs="Times New Roman"/>
          <w:sz w:val="24"/>
          <w:szCs w:val="24"/>
        </w:rPr>
        <w:tab/>
      </w:r>
      <w:r w:rsidR="00A73578">
        <w:rPr>
          <w:rFonts w:ascii="Times New Roman" w:hAnsi="Times New Roman" w:cs="Times New Roman"/>
          <w:sz w:val="24"/>
          <w:szCs w:val="24"/>
        </w:rPr>
        <w:t xml:space="preserve">Throughout </w:t>
      </w:r>
      <w:r w:rsidR="00A73578">
        <w:rPr>
          <w:rFonts w:ascii="Times New Roman" w:hAnsi="Times New Roman" w:cs="Times New Roman"/>
          <w:i/>
          <w:sz w:val="24"/>
          <w:szCs w:val="24"/>
        </w:rPr>
        <w:t>The First Man</w:t>
      </w:r>
      <w:r w:rsidR="00A73578">
        <w:rPr>
          <w:rFonts w:ascii="Times New Roman" w:hAnsi="Times New Roman" w:cs="Times New Roman"/>
          <w:sz w:val="24"/>
          <w:szCs w:val="24"/>
        </w:rPr>
        <w:t xml:space="preserve"> there are several passages that can be interpreted as providing creative inspiration for the young Camus that would later resurface in his philosophical novels, </w:t>
      </w:r>
      <w:r w:rsidR="00A73578">
        <w:rPr>
          <w:rFonts w:ascii="Times New Roman" w:hAnsi="Times New Roman" w:cs="Times New Roman"/>
          <w:i/>
          <w:sz w:val="24"/>
          <w:szCs w:val="24"/>
        </w:rPr>
        <w:t>The Outsider</w:t>
      </w:r>
      <w:r w:rsidR="00A73578">
        <w:rPr>
          <w:rFonts w:ascii="Times New Roman" w:hAnsi="Times New Roman" w:cs="Times New Roman"/>
          <w:sz w:val="24"/>
          <w:szCs w:val="24"/>
        </w:rPr>
        <w:t xml:space="preserve"> and his posthumously-published </w:t>
      </w:r>
      <w:r w:rsidR="00A73578">
        <w:rPr>
          <w:rFonts w:ascii="Times New Roman" w:hAnsi="Times New Roman" w:cs="Times New Roman"/>
          <w:i/>
          <w:sz w:val="24"/>
          <w:szCs w:val="24"/>
        </w:rPr>
        <w:t>A Happy Death</w:t>
      </w:r>
      <w:r w:rsidR="00A73578">
        <w:rPr>
          <w:rFonts w:ascii="Times New Roman" w:hAnsi="Times New Roman" w:cs="Times New Roman"/>
          <w:sz w:val="24"/>
          <w:szCs w:val="24"/>
        </w:rPr>
        <w:t>:</w:t>
      </w:r>
    </w:p>
    <w:p w:rsidR="00A73578" w:rsidRDefault="00A73578" w:rsidP="006B0790">
      <w:pPr>
        <w:rPr>
          <w:rFonts w:ascii="Times New Roman" w:hAnsi="Times New Roman" w:cs="Times New Roman"/>
          <w:sz w:val="24"/>
          <w:szCs w:val="24"/>
        </w:rPr>
      </w:pPr>
      <w:r>
        <w:rPr>
          <w:rFonts w:ascii="Times New Roman" w:hAnsi="Times New Roman" w:cs="Times New Roman"/>
          <w:sz w:val="24"/>
          <w:szCs w:val="24"/>
        </w:rPr>
        <w:tab/>
        <w:t>[</w:t>
      </w:r>
      <w:r w:rsidRPr="00A73578">
        <w:rPr>
          <w:rFonts w:cstheme="minorHAnsi"/>
          <w:sz w:val="24"/>
          <w:szCs w:val="24"/>
        </w:rPr>
        <w:t xml:space="preserve">the following </w:t>
      </w:r>
      <w:r w:rsidR="00CC0190">
        <w:rPr>
          <w:rFonts w:cstheme="minorHAnsi"/>
          <w:sz w:val="24"/>
          <w:szCs w:val="24"/>
        </w:rPr>
        <w:t xml:space="preserve">hanging </w:t>
      </w:r>
      <w:r w:rsidRPr="00A73578">
        <w:rPr>
          <w:rFonts w:cstheme="minorHAnsi"/>
          <w:sz w:val="24"/>
          <w:szCs w:val="24"/>
        </w:rPr>
        <w:t>incident that occurred during Camus' childhood</w:t>
      </w:r>
      <w:r w:rsidR="00CC0190">
        <w:rPr>
          <w:rFonts w:cstheme="minorHAnsi"/>
          <w:sz w:val="24"/>
          <w:szCs w:val="24"/>
        </w:rPr>
        <w:t xml:space="preserve"> and made</w:t>
      </w:r>
      <w:r w:rsidRPr="00A73578">
        <w:rPr>
          <w:rFonts w:cstheme="minorHAnsi"/>
          <w:sz w:val="24"/>
          <w:szCs w:val="24"/>
        </w:rPr>
        <w:t xml:space="preserve"> a </w:t>
      </w:r>
      <w:r w:rsidR="00CC0190">
        <w:rPr>
          <w:rFonts w:cstheme="minorHAnsi"/>
          <w:sz w:val="24"/>
          <w:szCs w:val="24"/>
        </w:rPr>
        <w:tab/>
      </w:r>
      <w:r w:rsidRPr="00A73578">
        <w:rPr>
          <w:rFonts w:cstheme="minorHAnsi"/>
          <w:sz w:val="24"/>
          <w:szCs w:val="24"/>
        </w:rPr>
        <w:t xml:space="preserve">lasting </w:t>
      </w:r>
      <w:r w:rsidRPr="00A73578">
        <w:rPr>
          <w:rFonts w:cstheme="minorHAnsi"/>
          <w:sz w:val="24"/>
          <w:szCs w:val="24"/>
        </w:rPr>
        <w:tab/>
        <w:t>impression</w:t>
      </w:r>
      <w:r w:rsidR="00CC0190">
        <w:rPr>
          <w:rFonts w:cstheme="minorHAnsi"/>
          <w:sz w:val="24"/>
          <w:szCs w:val="24"/>
        </w:rPr>
        <w:t xml:space="preserve">, related in </w:t>
      </w:r>
      <w:r w:rsidR="00CC0190">
        <w:rPr>
          <w:rFonts w:cstheme="minorHAnsi"/>
          <w:i/>
          <w:sz w:val="24"/>
          <w:szCs w:val="24"/>
        </w:rPr>
        <w:t>The First Man</w:t>
      </w:r>
      <w:r w:rsidRPr="00A73578">
        <w:rPr>
          <w:rFonts w:cstheme="minorHAnsi"/>
          <w:sz w:val="24"/>
          <w:szCs w:val="24"/>
        </w:rPr>
        <w:t>...</w:t>
      </w:r>
      <w:r>
        <w:rPr>
          <w:rFonts w:ascii="Times New Roman" w:hAnsi="Times New Roman" w:cs="Times New Roman"/>
          <w:sz w:val="24"/>
          <w:szCs w:val="24"/>
        </w:rPr>
        <w:t>]</w:t>
      </w:r>
    </w:p>
    <w:p w:rsidR="00CC0190" w:rsidRPr="00A73578" w:rsidRDefault="00CC0190" w:rsidP="006B0790">
      <w:pPr>
        <w:rPr>
          <w:rFonts w:ascii="Times New Roman" w:hAnsi="Times New Roman" w:cs="Times New Roman"/>
          <w:sz w:val="24"/>
          <w:szCs w:val="24"/>
        </w:rPr>
      </w:pPr>
      <w:r>
        <w:rPr>
          <w:rFonts w:ascii="Times New Roman" w:hAnsi="Times New Roman" w:cs="Times New Roman"/>
          <w:sz w:val="24"/>
          <w:szCs w:val="24"/>
        </w:rPr>
        <w:tab/>
        <w:t xml:space="preserve">[...] the one circumstance that had made such an impression on him as a child, had </w:t>
      </w:r>
      <w:r>
        <w:rPr>
          <w:rFonts w:ascii="Times New Roman" w:hAnsi="Times New Roman" w:cs="Times New Roman"/>
          <w:sz w:val="24"/>
          <w:szCs w:val="24"/>
        </w:rPr>
        <w:tab/>
        <w:t xml:space="preserve">pursued him throughout his life and even into his dreams, </w:t>
      </w:r>
      <w:r w:rsidRPr="00CC0190">
        <w:rPr>
          <w:rFonts w:ascii="Times New Roman" w:hAnsi="Times New Roman" w:cs="Times New Roman"/>
          <w:b/>
          <w:sz w:val="24"/>
          <w:szCs w:val="24"/>
        </w:rPr>
        <w:t xml:space="preserve">his father getting up at </w:t>
      </w:r>
      <w:r>
        <w:rPr>
          <w:rFonts w:ascii="Times New Roman" w:hAnsi="Times New Roman" w:cs="Times New Roman"/>
          <w:b/>
          <w:sz w:val="24"/>
          <w:szCs w:val="24"/>
        </w:rPr>
        <w:tab/>
      </w:r>
      <w:r w:rsidRPr="00CC0190">
        <w:rPr>
          <w:rFonts w:ascii="Times New Roman" w:hAnsi="Times New Roman" w:cs="Times New Roman"/>
          <w:b/>
          <w:sz w:val="24"/>
          <w:szCs w:val="24"/>
        </w:rPr>
        <w:t>three o'clock to attend the execution of a notorious criminal</w:t>
      </w:r>
      <w:r>
        <w:rPr>
          <w:rFonts w:ascii="Times New Roman" w:hAnsi="Times New Roman" w:cs="Times New Roman"/>
          <w:sz w:val="24"/>
          <w:szCs w:val="24"/>
        </w:rPr>
        <w:t xml:space="preserve"> [...] </w:t>
      </w:r>
      <w:r w:rsidRPr="00CC0190">
        <w:rPr>
          <w:rFonts w:ascii="Times New Roman" w:hAnsi="Times New Roman" w:cs="Times New Roman"/>
          <w:b/>
          <w:sz w:val="24"/>
          <w:szCs w:val="24"/>
        </w:rPr>
        <w:t xml:space="preserve">Horrified public </w:t>
      </w:r>
      <w:r>
        <w:rPr>
          <w:rFonts w:ascii="Times New Roman" w:hAnsi="Times New Roman" w:cs="Times New Roman"/>
          <w:b/>
          <w:sz w:val="24"/>
          <w:szCs w:val="24"/>
        </w:rPr>
        <w:tab/>
      </w:r>
      <w:r w:rsidRPr="00CC0190">
        <w:rPr>
          <w:rFonts w:ascii="Times New Roman" w:hAnsi="Times New Roman" w:cs="Times New Roman"/>
          <w:b/>
          <w:sz w:val="24"/>
          <w:szCs w:val="24"/>
        </w:rPr>
        <w:t>opinion demanded the death penalty</w:t>
      </w:r>
      <w:r>
        <w:rPr>
          <w:rFonts w:ascii="Times New Roman" w:hAnsi="Times New Roman" w:cs="Times New Roman"/>
          <w:sz w:val="24"/>
          <w:szCs w:val="24"/>
        </w:rPr>
        <w:t xml:space="preserve">; it was readily granted, and </w:t>
      </w:r>
      <w:r w:rsidRPr="00CC0190">
        <w:rPr>
          <w:rFonts w:ascii="Times New Roman" w:hAnsi="Times New Roman" w:cs="Times New Roman"/>
          <w:b/>
          <w:sz w:val="24"/>
          <w:szCs w:val="24"/>
        </w:rPr>
        <w:t xml:space="preserve">the execution </w:t>
      </w:r>
      <w:r>
        <w:rPr>
          <w:rFonts w:ascii="Times New Roman" w:hAnsi="Times New Roman" w:cs="Times New Roman"/>
          <w:b/>
          <w:sz w:val="24"/>
          <w:szCs w:val="24"/>
        </w:rPr>
        <w:tab/>
      </w:r>
      <w:r w:rsidRPr="00CC0190">
        <w:rPr>
          <w:rFonts w:ascii="Times New Roman" w:hAnsi="Times New Roman" w:cs="Times New Roman"/>
          <w:b/>
          <w:sz w:val="24"/>
          <w:szCs w:val="24"/>
        </w:rPr>
        <w:t xml:space="preserve">took place before </w:t>
      </w:r>
      <w:proofErr w:type="spellStart"/>
      <w:r w:rsidRPr="00CC0190">
        <w:rPr>
          <w:rFonts w:ascii="Times New Roman" w:hAnsi="Times New Roman" w:cs="Times New Roman"/>
          <w:b/>
          <w:sz w:val="24"/>
          <w:szCs w:val="24"/>
        </w:rPr>
        <w:t>Barberousse</w:t>
      </w:r>
      <w:proofErr w:type="spellEnd"/>
      <w:r w:rsidRPr="00CC0190">
        <w:rPr>
          <w:rFonts w:ascii="Times New Roman" w:hAnsi="Times New Roman" w:cs="Times New Roman"/>
          <w:b/>
          <w:sz w:val="24"/>
          <w:szCs w:val="24"/>
        </w:rPr>
        <w:t xml:space="preserve"> prison in the presence of a considerable number </w:t>
      </w:r>
      <w:r>
        <w:rPr>
          <w:rFonts w:ascii="Times New Roman" w:hAnsi="Times New Roman" w:cs="Times New Roman"/>
          <w:b/>
          <w:sz w:val="24"/>
          <w:szCs w:val="24"/>
        </w:rPr>
        <w:tab/>
      </w:r>
      <w:r w:rsidRPr="00CC0190">
        <w:rPr>
          <w:rFonts w:ascii="Times New Roman" w:hAnsi="Times New Roman" w:cs="Times New Roman"/>
          <w:b/>
          <w:sz w:val="24"/>
          <w:szCs w:val="24"/>
        </w:rPr>
        <w:t>of spectators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99"/>
      </w:r>
    </w:p>
    <w:p w:rsidR="006B0790" w:rsidRDefault="00CC0190" w:rsidP="00377B85">
      <w:pPr>
        <w:rPr>
          <w:rFonts w:ascii="Times New Roman" w:hAnsi="Times New Roman" w:cs="Times New Roman"/>
          <w:sz w:val="24"/>
          <w:szCs w:val="24"/>
        </w:rPr>
      </w:pPr>
      <w:r>
        <w:rPr>
          <w:rFonts w:ascii="Times New Roman" w:hAnsi="Times New Roman" w:cs="Times New Roman"/>
          <w:sz w:val="24"/>
          <w:szCs w:val="24"/>
        </w:rPr>
        <w:lastRenderedPageBreak/>
        <w:tab/>
        <w:t>[</w:t>
      </w:r>
      <w:r w:rsidRPr="00D370E4">
        <w:rPr>
          <w:rFonts w:cstheme="minorHAnsi"/>
          <w:sz w:val="24"/>
          <w:szCs w:val="24"/>
        </w:rPr>
        <w:t xml:space="preserve">...can be seen to resurface at the conclusion of his philosophical novel, </w:t>
      </w:r>
      <w:r w:rsidRPr="00D370E4">
        <w:rPr>
          <w:rFonts w:cstheme="minorHAnsi"/>
          <w:i/>
          <w:sz w:val="24"/>
          <w:szCs w:val="24"/>
        </w:rPr>
        <w:t xml:space="preserve">The </w:t>
      </w:r>
      <w:r w:rsidRPr="00D370E4">
        <w:rPr>
          <w:rFonts w:cstheme="minorHAnsi"/>
          <w:i/>
          <w:sz w:val="24"/>
          <w:szCs w:val="24"/>
        </w:rPr>
        <w:tab/>
        <w:t>Outsider</w:t>
      </w:r>
      <w:r w:rsidRPr="00D370E4">
        <w:rPr>
          <w:rFonts w:cstheme="minorHAnsi"/>
          <w:sz w:val="24"/>
          <w:szCs w:val="24"/>
        </w:rPr>
        <w:t>:</w:t>
      </w:r>
      <w:r w:rsidRPr="00D370E4">
        <w:rPr>
          <w:rFonts w:ascii="Times New Roman" w:hAnsi="Times New Roman" w:cs="Times New Roman"/>
          <w:sz w:val="24"/>
          <w:szCs w:val="24"/>
        </w:rPr>
        <w:t>]</w:t>
      </w:r>
    </w:p>
    <w:p w:rsidR="00CC0190" w:rsidRDefault="00CC0190" w:rsidP="00377B85">
      <w:pPr>
        <w:rPr>
          <w:rFonts w:ascii="Times New Roman" w:hAnsi="Times New Roman" w:cs="Times New Roman"/>
          <w:sz w:val="24"/>
          <w:szCs w:val="24"/>
        </w:rPr>
      </w:pPr>
      <w:r>
        <w:rPr>
          <w:rFonts w:ascii="Times New Roman" w:hAnsi="Times New Roman" w:cs="Times New Roman"/>
          <w:sz w:val="24"/>
          <w:szCs w:val="24"/>
        </w:rPr>
        <w:tab/>
        <w:t xml:space="preserve">For the final consummation and for me to feel less lonely, my last wish was </w:t>
      </w:r>
      <w:r w:rsidRPr="00CC0190">
        <w:rPr>
          <w:rFonts w:ascii="Times New Roman" w:hAnsi="Times New Roman" w:cs="Times New Roman"/>
          <w:b/>
          <w:sz w:val="24"/>
          <w:szCs w:val="24"/>
        </w:rPr>
        <w:t xml:space="preserve">that </w:t>
      </w:r>
      <w:r>
        <w:rPr>
          <w:rFonts w:ascii="Times New Roman" w:hAnsi="Times New Roman" w:cs="Times New Roman"/>
          <w:b/>
          <w:sz w:val="24"/>
          <w:szCs w:val="24"/>
        </w:rPr>
        <w:tab/>
      </w:r>
      <w:r w:rsidRPr="00CC0190">
        <w:rPr>
          <w:rFonts w:ascii="Times New Roman" w:hAnsi="Times New Roman" w:cs="Times New Roman"/>
          <w:b/>
          <w:sz w:val="24"/>
          <w:szCs w:val="24"/>
        </w:rPr>
        <w:t xml:space="preserve">there should be a crowd of spectators at my execution and that they should greet </w:t>
      </w:r>
      <w:r>
        <w:rPr>
          <w:rFonts w:ascii="Times New Roman" w:hAnsi="Times New Roman" w:cs="Times New Roman"/>
          <w:b/>
          <w:sz w:val="24"/>
          <w:szCs w:val="24"/>
        </w:rPr>
        <w:tab/>
      </w:r>
      <w:r w:rsidRPr="00CC0190">
        <w:rPr>
          <w:rFonts w:ascii="Times New Roman" w:hAnsi="Times New Roman" w:cs="Times New Roman"/>
          <w:b/>
          <w:sz w:val="24"/>
          <w:szCs w:val="24"/>
        </w:rPr>
        <w:t>me with cries of hatred</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00"/>
      </w:r>
    </w:p>
    <w:p w:rsidR="00D370E4" w:rsidRDefault="00D370E4" w:rsidP="00377B85">
      <w:pPr>
        <w:rPr>
          <w:rFonts w:ascii="Times New Roman" w:hAnsi="Times New Roman" w:cs="Times New Roman"/>
          <w:sz w:val="24"/>
          <w:szCs w:val="24"/>
        </w:rPr>
      </w:pPr>
      <w:r>
        <w:rPr>
          <w:rFonts w:ascii="Times New Roman" w:hAnsi="Times New Roman" w:cs="Times New Roman"/>
          <w:sz w:val="24"/>
          <w:szCs w:val="24"/>
        </w:rPr>
        <w:tab/>
        <w:t>[...</w:t>
      </w:r>
      <w:r w:rsidRPr="00D370E4">
        <w:rPr>
          <w:rFonts w:cstheme="minorHAnsi"/>
          <w:sz w:val="24"/>
          <w:szCs w:val="24"/>
        </w:rPr>
        <w:t xml:space="preserve">the following description of the heat driving people crazy, resulting in murder, in </w:t>
      </w:r>
      <w:r>
        <w:rPr>
          <w:rFonts w:cstheme="minorHAnsi"/>
          <w:sz w:val="24"/>
          <w:szCs w:val="24"/>
        </w:rPr>
        <w:tab/>
      </w:r>
      <w:r w:rsidRPr="00D370E4">
        <w:rPr>
          <w:rFonts w:cstheme="minorHAnsi"/>
          <w:i/>
          <w:sz w:val="24"/>
          <w:szCs w:val="24"/>
        </w:rPr>
        <w:t>The First Man</w:t>
      </w:r>
      <w:r>
        <w:rPr>
          <w:rFonts w:cstheme="minorHAnsi"/>
          <w:i/>
          <w:sz w:val="24"/>
          <w:szCs w:val="24"/>
        </w:rPr>
        <w:t>:</w:t>
      </w:r>
      <w:r>
        <w:rPr>
          <w:rFonts w:ascii="Times New Roman" w:hAnsi="Times New Roman" w:cs="Times New Roman"/>
          <w:sz w:val="24"/>
          <w:szCs w:val="24"/>
        </w:rPr>
        <w:t xml:space="preserve">] </w:t>
      </w:r>
    </w:p>
    <w:p w:rsidR="00D370E4" w:rsidRDefault="00D370E4" w:rsidP="00377B85">
      <w:pPr>
        <w:rPr>
          <w:rFonts w:ascii="Times New Roman" w:hAnsi="Times New Roman" w:cs="Times New Roman"/>
          <w:sz w:val="24"/>
          <w:szCs w:val="24"/>
        </w:rPr>
      </w:pPr>
      <w:r>
        <w:rPr>
          <w:rFonts w:ascii="Times New Roman" w:hAnsi="Times New Roman" w:cs="Times New Roman"/>
          <w:sz w:val="24"/>
          <w:szCs w:val="24"/>
        </w:rPr>
        <w:tab/>
        <w:t xml:space="preserve">Oh yes, </w:t>
      </w:r>
      <w:r w:rsidRPr="00C309FF">
        <w:rPr>
          <w:rFonts w:ascii="Times New Roman" w:hAnsi="Times New Roman" w:cs="Times New Roman"/>
          <w:b/>
          <w:sz w:val="24"/>
          <w:szCs w:val="24"/>
        </w:rPr>
        <w:t>the hot season was terrible</w:t>
      </w:r>
      <w:r>
        <w:rPr>
          <w:rFonts w:ascii="Times New Roman" w:hAnsi="Times New Roman" w:cs="Times New Roman"/>
          <w:sz w:val="24"/>
          <w:szCs w:val="24"/>
        </w:rPr>
        <w:t xml:space="preserve">, and often it </w:t>
      </w:r>
      <w:r w:rsidRPr="00C309FF">
        <w:rPr>
          <w:rFonts w:ascii="Times New Roman" w:hAnsi="Times New Roman" w:cs="Times New Roman"/>
          <w:b/>
          <w:sz w:val="24"/>
          <w:szCs w:val="24"/>
        </w:rPr>
        <w:t>drove almost everyone crazy</w:t>
      </w:r>
      <w:r>
        <w:rPr>
          <w:rFonts w:ascii="Times New Roman" w:hAnsi="Times New Roman" w:cs="Times New Roman"/>
          <w:sz w:val="24"/>
          <w:szCs w:val="24"/>
        </w:rPr>
        <w:t xml:space="preserve">, </w:t>
      </w:r>
      <w:r w:rsidR="00C309FF">
        <w:rPr>
          <w:rFonts w:ascii="Times New Roman" w:hAnsi="Times New Roman" w:cs="Times New Roman"/>
          <w:sz w:val="24"/>
          <w:szCs w:val="24"/>
        </w:rPr>
        <w:tab/>
      </w:r>
      <w:r>
        <w:rPr>
          <w:rFonts w:ascii="Times New Roman" w:hAnsi="Times New Roman" w:cs="Times New Roman"/>
          <w:sz w:val="24"/>
          <w:szCs w:val="24"/>
        </w:rPr>
        <w:t xml:space="preserve">nerves </w:t>
      </w:r>
      <w:r>
        <w:rPr>
          <w:rFonts w:ascii="Times New Roman" w:hAnsi="Times New Roman" w:cs="Times New Roman"/>
          <w:sz w:val="24"/>
          <w:szCs w:val="24"/>
        </w:rPr>
        <w:tab/>
        <w:t xml:space="preserve">more on edge day by day [...] until, here and there in the sad and untamed </w:t>
      </w:r>
      <w:r>
        <w:rPr>
          <w:rFonts w:ascii="Times New Roman" w:hAnsi="Times New Roman" w:cs="Times New Roman"/>
          <w:sz w:val="24"/>
          <w:szCs w:val="24"/>
        </w:rPr>
        <w:tab/>
        <w:t xml:space="preserve">neighbourhood, it exploded [...] </w:t>
      </w:r>
      <w:r w:rsidRPr="00C309FF">
        <w:rPr>
          <w:rFonts w:ascii="Times New Roman" w:hAnsi="Times New Roman" w:cs="Times New Roman"/>
          <w:b/>
          <w:sz w:val="24"/>
          <w:szCs w:val="24"/>
        </w:rPr>
        <w:t xml:space="preserve">The barber had gone mad while shaving him, and </w:t>
      </w:r>
      <w:r w:rsidRPr="00C309FF">
        <w:rPr>
          <w:rFonts w:ascii="Times New Roman" w:hAnsi="Times New Roman" w:cs="Times New Roman"/>
          <w:b/>
          <w:sz w:val="24"/>
          <w:szCs w:val="24"/>
        </w:rPr>
        <w:tab/>
        <w:t>with a single blow of his long razor had cut the exposed throat</w:t>
      </w:r>
      <w:r>
        <w:rPr>
          <w:rFonts w:ascii="Times New Roman" w:hAnsi="Times New Roman" w:cs="Times New Roman"/>
          <w:sz w:val="24"/>
          <w:szCs w:val="24"/>
        </w:rPr>
        <w:t xml:space="preserve"> [...]</w:t>
      </w:r>
      <w:r w:rsidR="00C309FF">
        <w:rPr>
          <w:rStyle w:val="EndnoteReference"/>
          <w:rFonts w:ascii="Times New Roman" w:hAnsi="Times New Roman" w:cs="Times New Roman"/>
          <w:sz w:val="24"/>
          <w:szCs w:val="24"/>
        </w:rPr>
        <w:endnoteReference w:id="101"/>
      </w:r>
    </w:p>
    <w:p w:rsidR="00D370E4" w:rsidRDefault="00D370E4" w:rsidP="00377B85">
      <w:pPr>
        <w:rPr>
          <w:rFonts w:ascii="Times New Roman" w:hAnsi="Times New Roman" w:cs="Times New Roman"/>
          <w:sz w:val="24"/>
          <w:szCs w:val="24"/>
        </w:rPr>
      </w:pPr>
      <w:r>
        <w:rPr>
          <w:rFonts w:ascii="Times New Roman" w:hAnsi="Times New Roman" w:cs="Times New Roman"/>
          <w:sz w:val="24"/>
          <w:szCs w:val="24"/>
        </w:rPr>
        <w:tab/>
      </w:r>
      <w:r w:rsidRPr="00D370E4">
        <w:rPr>
          <w:rFonts w:ascii="Times New Roman" w:hAnsi="Times New Roman" w:cs="Times New Roman"/>
          <w:sz w:val="24"/>
          <w:szCs w:val="24"/>
        </w:rPr>
        <w:t>[</w:t>
      </w:r>
      <w:r w:rsidRPr="00D370E4">
        <w:rPr>
          <w:rFonts w:cstheme="minorHAnsi"/>
          <w:sz w:val="24"/>
          <w:szCs w:val="24"/>
        </w:rPr>
        <w:t xml:space="preserve">...can be seen to resurface in </w:t>
      </w:r>
      <w:r>
        <w:rPr>
          <w:rFonts w:cstheme="minorHAnsi"/>
          <w:sz w:val="24"/>
          <w:szCs w:val="24"/>
        </w:rPr>
        <w:t>a major</w:t>
      </w:r>
      <w:r w:rsidRPr="00D370E4">
        <w:rPr>
          <w:rFonts w:cstheme="minorHAnsi"/>
          <w:sz w:val="24"/>
          <w:szCs w:val="24"/>
        </w:rPr>
        <w:t xml:space="preserve"> plot </w:t>
      </w:r>
      <w:r>
        <w:rPr>
          <w:rFonts w:cstheme="minorHAnsi"/>
          <w:sz w:val="24"/>
          <w:szCs w:val="24"/>
        </w:rPr>
        <w:t xml:space="preserve">element </w:t>
      </w:r>
      <w:r w:rsidRPr="00D370E4">
        <w:rPr>
          <w:rFonts w:cstheme="minorHAnsi"/>
          <w:sz w:val="24"/>
          <w:szCs w:val="24"/>
        </w:rPr>
        <w:t xml:space="preserve">of </w:t>
      </w:r>
      <w:r w:rsidRPr="00D370E4">
        <w:rPr>
          <w:rFonts w:cstheme="minorHAnsi"/>
          <w:i/>
          <w:sz w:val="24"/>
          <w:szCs w:val="24"/>
        </w:rPr>
        <w:t>The Outsider</w:t>
      </w:r>
      <w:r w:rsidRPr="00D370E4">
        <w:rPr>
          <w:rFonts w:cstheme="minorHAnsi"/>
          <w:sz w:val="24"/>
          <w:szCs w:val="24"/>
        </w:rPr>
        <w:t>:</w:t>
      </w:r>
      <w:r>
        <w:rPr>
          <w:rFonts w:ascii="Times New Roman" w:hAnsi="Times New Roman" w:cs="Times New Roman"/>
          <w:sz w:val="24"/>
          <w:szCs w:val="24"/>
        </w:rPr>
        <w:t>]</w:t>
      </w:r>
    </w:p>
    <w:p w:rsidR="00C309FF" w:rsidRDefault="00C309FF" w:rsidP="00377B85">
      <w:pPr>
        <w:rPr>
          <w:rFonts w:ascii="Times New Roman" w:hAnsi="Times New Roman" w:cs="Times New Roman"/>
          <w:sz w:val="24"/>
          <w:szCs w:val="24"/>
        </w:rPr>
      </w:pPr>
      <w:r>
        <w:rPr>
          <w:rFonts w:ascii="Times New Roman" w:hAnsi="Times New Roman" w:cs="Times New Roman"/>
          <w:sz w:val="24"/>
          <w:szCs w:val="24"/>
        </w:rPr>
        <w:tab/>
        <w:t xml:space="preserve">My eyes were blinded by this veil of salty tears.  All I could feel were the </w:t>
      </w:r>
      <w:r w:rsidRPr="00C309FF">
        <w:rPr>
          <w:rFonts w:ascii="Times New Roman" w:hAnsi="Times New Roman" w:cs="Times New Roman"/>
          <w:b/>
          <w:sz w:val="24"/>
          <w:szCs w:val="24"/>
        </w:rPr>
        <w:t xml:space="preserve">cymbals </w:t>
      </w:r>
      <w:r>
        <w:rPr>
          <w:rFonts w:ascii="Times New Roman" w:hAnsi="Times New Roman" w:cs="Times New Roman"/>
          <w:b/>
          <w:sz w:val="24"/>
          <w:szCs w:val="24"/>
        </w:rPr>
        <w:tab/>
      </w:r>
      <w:r w:rsidRPr="00C309FF">
        <w:rPr>
          <w:rFonts w:ascii="Times New Roman" w:hAnsi="Times New Roman" w:cs="Times New Roman"/>
          <w:b/>
          <w:sz w:val="24"/>
          <w:szCs w:val="24"/>
        </w:rPr>
        <w:t>the sun was clashing against my forehead</w:t>
      </w:r>
      <w:r>
        <w:rPr>
          <w:rFonts w:ascii="Times New Roman" w:hAnsi="Times New Roman" w:cs="Times New Roman"/>
          <w:sz w:val="24"/>
          <w:szCs w:val="24"/>
        </w:rPr>
        <w:t xml:space="preserve"> and, indistinctly, the dazzling spear still </w:t>
      </w:r>
      <w:r>
        <w:rPr>
          <w:rFonts w:ascii="Times New Roman" w:hAnsi="Times New Roman" w:cs="Times New Roman"/>
          <w:sz w:val="24"/>
          <w:szCs w:val="24"/>
        </w:rPr>
        <w:tab/>
        <w:t xml:space="preserve">leaping up off the knife in front of me.  It was </w:t>
      </w:r>
      <w:r w:rsidRPr="00C309FF">
        <w:rPr>
          <w:rFonts w:ascii="Times New Roman" w:hAnsi="Times New Roman" w:cs="Times New Roman"/>
          <w:b/>
          <w:sz w:val="24"/>
          <w:szCs w:val="24"/>
        </w:rPr>
        <w:t xml:space="preserve">like a red-hot blade gnawing at my </w:t>
      </w:r>
      <w:r>
        <w:rPr>
          <w:rFonts w:ascii="Times New Roman" w:hAnsi="Times New Roman" w:cs="Times New Roman"/>
          <w:b/>
          <w:sz w:val="24"/>
          <w:szCs w:val="24"/>
        </w:rPr>
        <w:tab/>
      </w:r>
      <w:r w:rsidRPr="00C309FF">
        <w:rPr>
          <w:rFonts w:ascii="Times New Roman" w:hAnsi="Times New Roman" w:cs="Times New Roman"/>
          <w:b/>
          <w:sz w:val="24"/>
          <w:szCs w:val="24"/>
        </w:rPr>
        <w:t>eyelashes and gouging out my stinging eyes</w:t>
      </w:r>
      <w:r>
        <w:rPr>
          <w:rFonts w:ascii="Times New Roman" w:hAnsi="Times New Roman" w:cs="Times New Roman"/>
          <w:sz w:val="24"/>
          <w:szCs w:val="24"/>
        </w:rPr>
        <w:t xml:space="preserve">...My whole being went tense and </w:t>
      </w:r>
      <w:r w:rsidRPr="00C309FF">
        <w:rPr>
          <w:rFonts w:ascii="Times New Roman" w:hAnsi="Times New Roman" w:cs="Times New Roman"/>
          <w:b/>
          <w:sz w:val="24"/>
          <w:szCs w:val="24"/>
        </w:rPr>
        <w:t xml:space="preserve">I </w:t>
      </w:r>
      <w:r>
        <w:rPr>
          <w:rFonts w:ascii="Times New Roman" w:hAnsi="Times New Roman" w:cs="Times New Roman"/>
          <w:b/>
          <w:sz w:val="24"/>
          <w:szCs w:val="24"/>
        </w:rPr>
        <w:tab/>
      </w:r>
      <w:r w:rsidRPr="00C309FF">
        <w:rPr>
          <w:rFonts w:ascii="Times New Roman" w:hAnsi="Times New Roman" w:cs="Times New Roman"/>
          <w:b/>
          <w:sz w:val="24"/>
          <w:szCs w:val="24"/>
        </w:rPr>
        <w:t>tightened my grip on the gun.  The trigger gave</w:t>
      </w:r>
      <w:r>
        <w:rPr>
          <w:rFonts w:ascii="Times New Roman" w:hAnsi="Times New Roman" w:cs="Times New Roman"/>
          <w:sz w:val="24"/>
          <w:szCs w:val="24"/>
        </w:rPr>
        <w:t>...</w:t>
      </w:r>
      <w:r w:rsidRPr="00C309FF">
        <w:rPr>
          <w:rFonts w:ascii="Times New Roman" w:hAnsi="Times New Roman" w:cs="Times New Roman"/>
          <w:b/>
          <w:sz w:val="24"/>
          <w:szCs w:val="24"/>
        </w:rPr>
        <w:t xml:space="preserve">And I fired four more times at a </w:t>
      </w:r>
      <w:r>
        <w:rPr>
          <w:rFonts w:ascii="Times New Roman" w:hAnsi="Times New Roman" w:cs="Times New Roman"/>
          <w:b/>
          <w:sz w:val="24"/>
          <w:szCs w:val="24"/>
        </w:rPr>
        <w:tab/>
      </w:r>
      <w:r w:rsidRPr="00C309FF">
        <w:rPr>
          <w:rFonts w:ascii="Times New Roman" w:hAnsi="Times New Roman" w:cs="Times New Roman"/>
          <w:b/>
          <w:sz w:val="24"/>
          <w:szCs w:val="24"/>
        </w:rPr>
        <w:t>lifeless body</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02"/>
      </w:r>
    </w:p>
    <w:p w:rsidR="00C309FF" w:rsidRDefault="00C309FF" w:rsidP="00377B85">
      <w:pPr>
        <w:rPr>
          <w:rFonts w:ascii="Times New Roman" w:hAnsi="Times New Roman" w:cs="Times New Roman"/>
          <w:sz w:val="24"/>
          <w:szCs w:val="24"/>
        </w:rPr>
      </w:pPr>
      <w:r>
        <w:rPr>
          <w:rFonts w:ascii="Times New Roman" w:hAnsi="Times New Roman" w:cs="Times New Roman"/>
          <w:sz w:val="24"/>
          <w:szCs w:val="24"/>
        </w:rPr>
        <w:tab/>
      </w:r>
      <w:r w:rsidR="00200590" w:rsidRPr="00E84DF7">
        <w:rPr>
          <w:rFonts w:ascii="Times New Roman" w:hAnsi="Times New Roman" w:cs="Times New Roman"/>
          <w:sz w:val="24"/>
          <w:szCs w:val="24"/>
        </w:rPr>
        <w:t>[</w:t>
      </w:r>
      <w:r w:rsidR="00200590" w:rsidRPr="00E84DF7">
        <w:rPr>
          <w:rFonts w:cstheme="minorHAnsi"/>
          <w:sz w:val="24"/>
          <w:szCs w:val="24"/>
        </w:rPr>
        <w:t xml:space="preserve">...and, finally, this passage from </w:t>
      </w:r>
      <w:r w:rsidR="00200590" w:rsidRPr="00E84DF7">
        <w:rPr>
          <w:rFonts w:cstheme="minorHAnsi"/>
          <w:i/>
          <w:sz w:val="24"/>
          <w:szCs w:val="24"/>
        </w:rPr>
        <w:t>The First Man</w:t>
      </w:r>
      <w:r w:rsidR="00200590" w:rsidRPr="00E84DF7">
        <w:rPr>
          <w:rFonts w:cstheme="minorHAnsi"/>
          <w:sz w:val="24"/>
          <w:szCs w:val="24"/>
        </w:rPr>
        <w:t xml:space="preserve">, detailing </w:t>
      </w:r>
      <w:r w:rsidR="00E84DF7" w:rsidRPr="00E84DF7">
        <w:rPr>
          <w:rFonts w:cstheme="minorHAnsi"/>
          <w:sz w:val="24"/>
          <w:szCs w:val="24"/>
        </w:rPr>
        <w:t xml:space="preserve">the fictionalized Camus' </w:t>
      </w:r>
      <w:r w:rsidR="00E84DF7">
        <w:rPr>
          <w:rFonts w:cstheme="minorHAnsi"/>
          <w:sz w:val="24"/>
          <w:szCs w:val="24"/>
        </w:rPr>
        <w:tab/>
      </w:r>
      <w:r w:rsidR="00E84DF7" w:rsidRPr="00E84DF7">
        <w:rPr>
          <w:rFonts w:cstheme="minorHAnsi"/>
          <w:sz w:val="24"/>
          <w:szCs w:val="24"/>
        </w:rPr>
        <w:t>expectation and acceptance of a dignified death...</w:t>
      </w:r>
      <w:r w:rsidR="00E84DF7">
        <w:rPr>
          <w:rFonts w:ascii="Times New Roman" w:hAnsi="Times New Roman" w:cs="Times New Roman"/>
          <w:sz w:val="24"/>
          <w:szCs w:val="24"/>
        </w:rPr>
        <w:t xml:space="preserve">] </w:t>
      </w:r>
    </w:p>
    <w:p w:rsidR="00E84DF7" w:rsidRDefault="00E84DF7" w:rsidP="00377B85">
      <w:pPr>
        <w:rPr>
          <w:rFonts w:ascii="Times New Roman" w:hAnsi="Times New Roman" w:cs="Times New Roman"/>
          <w:sz w:val="24"/>
          <w:szCs w:val="24"/>
        </w:rPr>
      </w:pPr>
      <w:r>
        <w:rPr>
          <w:rFonts w:ascii="Times New Roman" w:hAnsi="Times New Roman" w:cs="Times New Roman"/>
          <w:sz w:val="24"/>
          <w:szCs w:val="24"/>
        </w:rPr>
        <w:tab/>
        <w:t xml:space="preserve">[...] today he felt life, youth, people slipping away from him, without being able to </w:t>
      </w:r>
      <w:r>
        <w:rPr>
          <w:rFonts w:ascii="Times New Roman" w:hAnsi="Times New Roman" w:cs="Times New Roman"/>
          <w:sz w:val="24"/>
          <w:szCs w:val="24"/>
        </w:rPr>
        <w:tab/>
        <w:t xml:space="preserve">hold on to any of them, left with the blind hope that this obscure force that for so </w:t>
      </w:r>
      <w:r>
        <w:rPr>
          <w:rFonts w:ascii="Times New Roman" w:hAnsi="Times New Roman" w:cs="Times New Roman"/>
          <w:sz w:val="24"/>
          <w:szCs w:val="24"/>
        </w:rPr>
        <w:tab/>
        <w:t xml:space="preserve">many years had raised him above the daily routine, nourished him unstintingly, and </w:t>
      </w:r>
      <w:r>
        <w:rPr>
          <w:rFonts w:ascii="Times New Roman" w:hAnsi="Times New Roman" w:cs="Times New Roman"/>
          <w:sz w:val="24"/>
          <w:szCs w:val="24"/>
        </w:rPr>
        <w:tab/>
        <w:t xml:space="preserve">been equal to the most difficult circumstances - that, </w:t>
      </w:r>
      <w:r w:rsidRPr="00E84DF7">
        <w:rPr>
          <w:rFonts w:ascii="Times New Roman" w:hAnsi="Times New Roman" w:cs="Times New Roman"/>
          <w:b/>
          <w:sz w:val="24"/>
          <w:szCs w:val="24"/>
        </w:rPr>
        <w:t xml:space="preserve">as it had with endless </w:t>
      </w:r>
      <w:r>
        <w:rPr>
          <w:rFonts w:ascii="Times New Roman" w:hAnsi="Times New Roman" w:cs="Times New Roman"/>
          <w:b/>
          <w:sz w:val="24"/>
          <w:szCs w:val="24"/>
        </w:rPr>
        <w:tab/>
      </w:r>
      <w:r w:rsidRPr="00E84DF7">
        <w:rPr>
          <w:rFonts w:ascii="Times New Roman" w:hAnsi="Times New Roman" w:cs="Times New Roman"/>
          <w:b/>
          <w:sz w:val="24"/>
          <w:szCs w:val="24"/>
        </w:rPr>
        <w:t xml:space="preserve">generosity given him reason to live, it would also give him reason to grow old and </w:t>
      </w:r>
      <w:r>
        <w:rPr>
          <w:rFonts w:ascii="Times New Roman" w:hAnsi="Times New Roman" w:cs="Times New Roman"/>
          <w:b/>
          <w:sz w:val="24"/>
          <w:szCs w:val="24"/>
        </w:rPr>
        <w:tab/>
      </w:r>
      <w:r w:rsidRPr="00E84DF7">
        <w:rPr>
          <w:rFonts w:ascii="Times New Roman" w:hAnsi="Times New Roman" w:cs="Times New Roman"/>
          <w:b/>
          <w:sz w:val="24"/>
          <w:szCs w:val="24"/>
        </w:rPr>
        <w:t>die without rebellion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03"/>
      </w:r>
    </w:p>
    <w:p w:rsidR="00E84DF7" w:rsidRDefault="00E84DF7" w:rsidP="00377B85">
      <w:pPr>
        <w:rPr>
          <w:rFonts w:ascii="Times New Roman" w:hAnsi="Times New Roman" w:cs="Times New Roman"/>
          <w:sz w:val="24"/>
          <w:szCs w:val="24"/>
        </w:rPr>
      </w:pPr>
      <w:r>
        <w:rPr>
          <w:rFonts w:ascii="Times New Roman" w:hAnsi="Times New Roman" w:cs="Times New Roman"/>
          <w:sz w:val="24"/>
          <w:szCs w:val="24"/>
        </w:rPr>
        <w:tab/>
      </w:r>
      <w:r w:rsidRPr="00E84DF7">
        <w:rPr>
          <w:rFonts w:ascii="Times New Roman" w:hAnsi="Times New Roman" w:cs="Times New Roman"/>
          <w:sz w:val="24"/>
          <w:szCs w:val="24"/>
        </w:rPr>
        <w:t>[</w:t>
      </w:r>
      <w:r w:rsidRPr="00E84DF7">
        <w:rPr>
          <w:rFonts w:cstheme="minorHAnsi"/>
          <w:sz w:val="24"/>
          <w:szCs w:val="24"/>
        </w:rPr>
        <w:t xml:space="preserve">...can be seen to influence </w:t>
      </w:r>
      <w:proofErr w:type="spellStart"/>
      <w:r w:rsidRPr="00E84DF7">
        <w:rPr>
          <w:rFonts w:cstheme="minorHAnsi"/>
          <w:sz w:val="24"/>
          <w:szCs w:val="24"/>
        </w:rPr>
        <w:t>Mersault's</w:t>
      </w:r>
      <w:proofErr w:type="spellEnd"/>
      <w:r w:rsidRPr="00E84DF7">
        <w:rPr>
          <w:rFonts w:cstheme="minorHAnsi"/>
          <w:sz w:val="24"/>
          <w:szCs w:val="24"/>
        </w:rPr>
        <w:t xml:space="preserve"> acceptance of life's one true inevitability in </w:t>
      </w:r>
      <w:r>
        <w:rPr>
          <w:rFonts w:cstheme="minorHAnsi"/>
          <w:sz w:val="24"/>
          <w:szCs w:val="24"/>
        </w:rPr>
        <w:tab/>
      </w:r>
      <w:r w:rsidRPr="00E84DF7">
        <w:rPr>
          <w:rFonts w:cstheme="minorHAnsi"/>
          <w:sz w:val="24"/>
          <w:szCs w:val="24"/>
        </w:rPr>
        <w:t xml:space="preserve">Camus' philosophical novel, </w:t>
      </w:r>
      <w:r w:rsidRPr="00E84DF7">
        <w:rPr>
          <w:rFonts w:cstheme="minorHAnsi"/>
          <w:i/>
          <w:sz w:val="24"/>
          <w:szCs w:val="24"/>
        </w:rPr>
        <w:t>A Happy Death</w:t>
      </w:r>
      <w:r w:rsidRPr="00E84DF7">
        <w:rPr>
          <w:rFonts w:cstheme="minorHAnsi"/>
          <w:sz w:val="24"/>
          <w:szCs w:val="24"/>
        </w:rPr>
        <w:t>:</w:t>
      </w:r>
      <w:r>
        <w:rPr>
          <w:rFonts w:ascii="Times New Roman" w:hAnsi="Times New Roman" w:cs="Times New Roman"/>
          <w:sz w:val="24"/>
          <w:szCs w:val="24"/>
        </w:rPr>
        <w:t>]</w:t>
      </w:r>
    </w:p>
    <w:p w:rsidR="00E84DF7" w:rsidRDefault="00E84DF7" w:rsidP="00377B85">
      <w:pPr>
        <w:rPr>
          <w:rFonts w:ascii="Times New Roman" w:hAnsi="Times New Roman" w:cs="Times New Roman"/>
          <w:sz w:val="24"/>
          <w:szCs w:val="24"/>
        </w:rPr>
      </w:pPr>
      <w:r>
        <w:rPr>
          <w:rFonts w:ascii="Times New Roman" w:hAnsi="Times New Roman" w:cs="Times New Roman"/>
          <w:sz w:val="24"/>
          <w:szCs w:val="24"/>
        </w:rPr>
        <w:tab/>
        <w:t xml:space="preserve">In that sudden shudder of which </w:t>
      </w:r>
      <w:proofErr w:type="spellStart"/>
      <w:r>
        <w:rPr>
          <w:rFonts w:ascii="Times New Roman" w:hAnsi="Times New Roman" w:cs="Times New Roman"/>
          <w:sz w:val="24"/>
          <w:szCs w:val="24"/>
        </w:rPr>
        <w:t>Mersault</w:t>
      </w:r>
      <w:proofErr w:type="spellEnd"/>
      <w:r>
        <w:rPr>
          <w:rFonts w:ascii="Times New Roman" w:hAnsi="Times New Roman" w:cs="Times New Roman"/>
          <w:sz w:val="24"/>
          <w:szCs w:val="24"/>
        </w:rPr>
        <w:t xml:space="preserve"> was conscious, his body indicated once </w:t>
      </w:r>
      <w:r w:rsidR="004B5BBA">
        <w:rPr>
          <w:rFonts w:ascii="Times New Roman" w:hAnsi="Times New Roman" w:cs="Times New Roman"/>
          <w:sz w:val="24"/>
          <w:szCs w:val="24"/>
        </w:rPr>
        <w:tab/>
      </w:r>
      <w:r>
        <w:rPr>
          <w:rFonts w:ascii="Times New Roman" w:hAnsi="Times New Roman" w:cs="Times New Roman"/>
          <w:sz w:val="24"/>
          <w:szCs w:val="24"/>
        </w:rPr>
        <w:t xml:space="preserve">more a complicity which had already won so many joys for them both...Conscious, he </w:t>
      </w:r>
      <w:r w:rsidR="004B5BBA">
        <w:rPr>
          <w:rFonts w:ascii="Times New Roman" w:hAnsi="Times New Roman" w:cs="Times New Roman"/>
          <w:sz w:val="24"/>
          <w:szCs w:val="24"/>
        </w:rPr>
        <w:tab/>
      </w:r>
      <w:r>
        <w:rPr>
          <w:rFonts w:ascii="Times New Roman" w:hAnsi="Times New Roman" w:cs="Times New Roman"/>
          <w:sz w:val="24"/>
          <w:szCs w:val="24"/>
        </w:rPr>
        <w:t xml:space="preserve">must be conscious without deception, without cowardice - alone, face to face - at grips </w:t>
      </w:r>
      <w:r w:rsidR="004B5BBA">
        <w:rPr>
          <w:rFonts w:ascii="Times New Roman" w:hAnsi="Times New Roman" w:cs="Times New Roman"/>
          <w:sz w:val="24"/>
          <w:szCs w:val="24"/>
        </w:rPr>
        <w:tab/>
      </w:r>
      <w:r>
        <w:rPr>
          <w:rFonts w:ascii="Times New Roman" w:hAnsi="Times New Roman" w:cs="Times New Roman"/>
          <w:sz w:val="24"/>
          <w:szCs w:val="24"/>
        </w:rPr>
        <w:t xml:space="preserve">with his body - </w:t>
      </w:r>
      <w:r w:rsidRPr="004B5BBA">
        <w:rPr>
          <w:rFonts w:ascii="Times New Roman" w:hAnsi="Times New Roman" w:cs="Times New Roman"/>
          <w:b/>
          <w:sz w:val="24"/>
          <w:szCs w:val="24"/>
        </w:rPr>
        <w:t>eyes open upon death</w:t>
      </w:r>
      <w:r>
        <w:rPr>
          <w:rFonts w:ascii="Times New Roman" w:hAnsi="Times New Roman" w:cs="Times New Roman"/>
          <w:sz w:val="24"/>
          <w:szCs w:val="24"/>
        </w:rPr>
        <w:t xml:space="preserve">...Slowly, as though it came from his stomach, </w:t>
      </w:r>
      <w:r w:rsidR="004B5BBA">
        <w:rPr>
          <w:rFonts w:ascii="Times New Roman" w:hAnsi="Times New Roman" w:cs="Times New Roman"/>
          <w:sz w:val="24"/>
          <w:szCs w:val="24"/>
        </w:rPr>
        <w:tab/>
      </w:r>
      <w:r>
        <w:rPr>
          <w:rFonts w:ascii="Times New Roman" w:hAnsi="Times New Roman" w:cs="Times New Roman"/>
          <w:sz w:val="24"/>
          <w:szCs w:val="24"/>
        </w:rPr>
        <w:t>there rose inside</w:t>
      </w:r>
      <w:r w:rsidR="004B5BBA">
        <w:rPr>
          <w:rFonts w:ascii="Times New Roman" w:hAnsi="Times New Roman" w:cs="Times New Roman"/>
          <w:sz w:val="24"/>
          <w:szCs w:val="24"/>
        </w:rPr>
        <w:t xml:space="preserve"> him a stone which approached his throat...It rose steadily, higher and  </w:t>
      </w:r>
      <w:r w:rsidR="004B5BBA">
        <w:rPr>
          <w:rFonts w:ascii="Times New Roman" w:hAnsi="Times New Roman" w:cs="Times New Roman"/>
          <w:sz w:val="24"/>
          <w:szCs w:val="24"/>
        </w:rPr>
        <w:tab/>
        <w:t xml:space="preserve">higher.  He looked at </w:t>
      </w:r>
      <w:proofErr w:type="spellStart"/>
      <w:r w:rsidR="004B5BBA">
        <w:rPr>
          <w:rFonts w:ascii="Times New Roman" w:hAnsi="Times New Roman" w:cs="Times New Roman"/>
          <w:sz w:val="24"/>
          <w:szCs w:val="24"/>
        </w:rPr>
        <w:t>Lucienne</w:t>
      </w:r>
      <w:proofErr w:type="spellEnd"/>
      <w:r w:rsidR="004B5BBA">
        <w:rPr>
          <w:rFonts w:ascii="Times New Roman" w:hAnsi="Times New Roman" w:cs="Times New Roman"/>
          <w:sz w:val="24"/>
          <w:szCs w:val="24"/>
        </w:rPr>
        <w:t xml:space="preserve">.  He smiled without wincing, and this smile too came </w:t>
      </w:r>
      <w:r w:rsidR="004B5BBA">
        <w:rPr>
          <w:rFonts w:ascii="Times New Roman" w:hAnsi="Times New Roman" w:cs="Times New Roman"/>
          <w:sz w:val="24"/>
          <w:szCs w:val="24"/>
        </w:rPr>
        <w:tab/>
        <w:t xml:space="preserve">from inside himself... 'In a minute, in a second,' he thought.  The ascent stopped.  </w:t>
      </w:r>
      <w:r w:rsidR="004B5BBA" w:rsidRPr="004B5BBA">
        <w:rPr>
          <w:rFonts w:ascii="Times New Roman" w:hAnsi="Times New Roman" w:cs="Times New Roman"/>
          <w:b/>
          <w:sz w:val="24"/>
          <w:szCs w:val="24"/>
        </w:rPr>
        <w:t xml:space="preserve">And </w:t>
      </w:r>
      <w:r w:rsidR="004B5BBA">
        <w:rPr>
          <w:rFonts w:ascii="Times New Roman" w:hAnsi="Times New Roman" w:cs="Times New Roman"/>
          <w:b/>
          <w:sz w:val="24"/>
          <w:szCs w:val="24"/>
        </w:rPr>
        <w:tab/>
      </w:r>
      <w:r w:rsidR="004B5BBA" w:rsidRPr="004B5BBA">
        <w:rPr>
          <w:rFonts w:ascii="Times New Roman" w:hAnsi="Times New Roman" w:cs="Times New Roman"/>
          <w:b/>
          <w:sz w:val="24"/>
          <w:szCs w:val="24"/>
        </w:rPr>
        <w:t xml:space="preserve">stone among the stones, he returned in the joy of his heart to the truth of the </w:t>
      </w:r>
      <w:r w:rsidR="004B5BBA">
        <w:rPr>
          <w:rFonts w:ascii="Times New Roman" w:hAnsi="Times New Roman" w:cs="Times New Roman"/>
          <w:b/>
          <w:sz w:val="24"/>
          <w:szCs w:val="24"/>
        </w:rPr>
        <w:tab/>
      </w:r>
      <w:r w:rsidR="004B5BBA" w:rsidRPr="004B5BBA">
        <w:rPr>
          <w:rFonts w:ascii="Times New Roman" w:hAnsi="Times New Roman" w:cs="Times New Roman"/>
          <w:b/>
          <w:sz w:val="24"/>
          <w:szCs w:val="24"/>
        </w:rPr>
        <w:t>motionless worlds</w:t>
      </w:r>
      <w:r w:rsidR="004B5BBA">
        <w:rPr>
          <w:rFonts w:ascii="Times New Roman" w:hAnsi="Times New Roman" w:cs="Times New Roman"/>
          <w:sz w:val="24"/>
          <w:szCs w:val="24"/>
        </w:rPr>
        <w:t>.</w:t>
      </w:r>
      <w:r w:rsidR="004B5BBA">
        <w:rPr>
          <w:rStyle w:val="EndnoteReference"/>
          <w:rFonts w:ascii="Times New Roman" w:hAnsi="Times New Roman" w:cs="Times New Roman"/>
          <w:sz w:val="24"/>
          <w:szCs w:val="24"/>
        </w:rPr>
        <w:endnoteReference w:id="104"/>
      </w:r>
    </w:p>
    <w:p w:rsidR="004B5BBA" w:rsidRDefault="004B5BBA" w:rsidP="00377B85">
      <w:pPr>
        <w:rPr>
          <w:rFonts w:ascii="Times New Roman" w:hAnsi="Times New Roman" w:cs="Times New Roman"/>
          <w:sz w:val="24"/>
          <w:szCs w:val="24"/>
        </w:rPr>
      </w:pPr>
      <w:r>
        <w:rPr>
          <w:rFonts w:ascii="Times New Roman" w:hAnsi="Times New Roman" w:cs="Times New Roman"/>
          <w:sz w:val="24"/>
          <w:szCs w:val="24"/>
        </w:rPr>
        <w:lastRenderedPageBreak/>
        <w:tab/>
        <w:t xml:space="preserve">In conclusion, it is fair to state that Albert Camus' </w:t>
      </w:r>
      <w:r>
        <w:rPr>
          <w:rFonts w:ascii="Times New Roman" w:hAnsi="Times New Roman" w:cs="Times New Roman"/>
          <w:i/>
          <w:sz w:val="24"/>
          <w:szCs w:val="24"/>
        </w:rPr>
        <w:t>The First Man</w:t>
      </w:r>
      <w:r>
        <w:rPr>
          <w:rFonts w:ascii="Times New Roman" w:hAnsi="Times New Roman" w:cs="Times New Roman"/>
          <w:sz w:val="24"/>
          <w:szCs w:val="24"/>
        </w:rPr>
        <w:t xml:space="preserve"> is a semi-autobiographical account of his childhood in Algeria, with clear indications of the youthful experiences and passions that helped form the basis of his writing in later life.  It is also an exemplary text in highlighting the logic of Derrida's belief that autobiography should be redefined as '</w:t>
      </w:r>
      <w:proofErr w:type="spellStart"/>
      <w:r>
        <w:rPr>
          <w:rFonts w:ascii="Times New Roman" w:hAnsi="Times New Roman" w:cs="Times New Roman"/>
          <w:sz w:val="24"/>
          <w:szCs w:val="24"/>
        </w:rPr>
        <w:t>thanatography</w:t>
      </w:r>
      <w:proofErr w:type="spellEnd"/>
      <w:r>
        <w:rPr>
          <w:rFonts w:ascii="Times New Roman" w:hAnsi="Times New Roman" w:cs="Times New Roman"/>
          <w:sz w:val="24"/>
          <w:szCs w:val="24"/>
        </w:rPr>
        <w:t>'.</w:t>
      </w:r>
    </w:p>
    <w:p w:rsidR="00D25C65" w:rsidRDefault="00D25C65" w:rsidP="00D25C65">
      <w:pPr>
        <w:jc w:val="center"/>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D25C65" w:rsidRDefault="00D25C65" w:rsidP="00D25C65">
      <w:pPr>
        <w:rPr>
          <w:rFonts w:ascii="Times New Roman" w:hAnsi="Times New Roman" w:cs="Times New Roman"/>
          <w:sz w:val="24"/>
          <w:szCs w:val="24"/>
        </w:rPr>
      </w:pPr>
      <w:r>
        <w:rPr>
          <w:rFonts w:ascii="Times New Roman" w:hAnsi="Times New Roman" w:cs="Times New Roman"/>
          <w:sz w:val="24"/>
          <w:szCs w:val="24"/>
        </w:rPr>
        <w:tab/>
        <w:t xml:space="preserve">The texts which I have discussed in this journal are: Jean-Jacques Rousseau's </w:t>
      </w:r>
      <w:r>
        <w:rPr>
          <w:rFonts w:ascii="Times New Roman" w:hAnsi="Times New Roman" w:cs="Times New Roman"/>
          <w:i/>
          <w:sz w:val="24"/>
          <w:szCs w:val="24"/>
        </w:rPr>
        <w:t>Confessions</w:t>
      </w:r>
      <w:r>
        <w:rPr>
          <w:rFonts w:ascii="Times New Roman" w:hAnsi="Times New Roman" w:cs="Times New Roman"/>
          <w:sz w:val="24"/>
          <w:szCs w:val="24"/>
        </w:rPr>
        <w:t xml:space="preserve">; Primo Levi's </w:t>
      </w:r>
      <w:r>
        <w:rPr>
          <w:rFonts w:ascii="Times New Roman" w:hAnsi="Times New Roman" w:cs="Times New Roman"/>
          <w:i/>
          <w:sz w:val="24"/>
          <w:szCs w:val="24"/>
        </w:rPr>
        <w:t>If This is a Man</w:t>
      </w:r>
      <w:r>
        <w:rPr>
          <w:rFonts w:ascii="Times New Roman" w:hAnsi="Times New Roman" w:cs="Times New Roman"/>
          <w:sz w:val="24"/>
          <w:szCs w:val="24"/>
        </w:rPr>
        <w:t xml:space="preserve">; J. G. Ballard's </w:t>
      </w:r>
      <w:r>
        <w:rPr>
          <w:rFonts w:ascii="Times New Roman" w:hAnsi="Times New Roman" w:cs="Times New Roman"/>
          <w:i/>
          <w:sz w:val="24"/>
          <w:szCs w:val="24"/>
        </w:rPr>
        <w:t>Empire of the Sun</w:t>
      </w:r>
      <w:r>
        <w:rPr>
          <w:rFonts w:ascii="Times New Roman" w:hAnsi="Times New Roman" w:cs="Times New Roman"/>
          <w:sz w:val="24"/>
          <w:szCs w:val="24"/>
        </w:rPr>
        <w:t xml:space="preserve">; Lorna Sage's </w:t>
      </w:r>
      <w:r>
        <w:rPr>
          <w:rFonts w:ascii="Times New Roman" w:hAnsi="Times New Roman" w:cs="Times New Roman"/>
          <w:i/>
          <w:sz w:val="24"/>
          <w:szCs w:val="24"/>
        </w:rPr>
        <w:t>Bad Blood</w:t>
      </w:r>
      <w:r>
        <w:rPr>
          <w:rFonts w:ascii="Times New Roman" w:hAnsi="Times New Roman" w:cs="Times New Roman"/>
          <w:sz w:val="24"/>
          <w:szCs w:val="24"/>
        </w:rPr>
        <w:t xml:space="preserve">; and Albert Camus' </w:t>
      </w:r>
      <w:r>
        <w:rPr>
          <w:rFonts w:ascii="Times New Roman" w:hAnsi="Times New Roman" w:cs="Times New Roman"/>
          <w:i/>
          <w:sz w:val="24"/>
          <w:szCs w:val="24"/>
        </w:rPr>
        <w:t>The First Man</w:t>
      </w:r>
      <w:r>
        <w:rPr>
          <w:rFonts w:ascii="Times New Roman" w:hAnsi="Times New Roman" w:cs="Times New Roman"/>
          <w:sz w:val="24"/>
          <w:szCs w:val="24"/>
        </w:rPr>
        <w:t>.</w:t>
      </w:r>
    </w:p>
    <w:p w:rsidR="00D25C65" w:rsidRDefault="00D25C65" w:rsidP="00D25C65">
      <w:pPr>
        <w:rPr>
          <w:rFonts w:ascii="Times New Roman" w:hAnsi="Times New Roman" w:cs="Times New Roman"/>
          <w:sz w:val="24"/>
          <w:szCs w:val="24"/>
        </w:rPr>
      </w:pPr>
      <w:r>
        <w:rPr>
          <w:rFonts w:ascii="Times New Roman" w:hAnsi="Times New Roman" w:cs="Times New Roman"/>
          <w:sz w:val="24"/>
          <w:szCs w:val="24"/>
        </w:rPr>
        <w:tab/>
        <w:t xml:space="preserve">In my treatment of Rousseau's </w:t>
      </w:r>
      <w:r>
        <w:rPr>
          <w:rFonts w:ascii="Times New Roman" w:hAnsi="Times New Roman" w:cs="Times New Roman"/>
          <w:i/>
          <w:sz w:val="24"/>
          <w:szCs w:val="24"/>
        </w:rPr>
        <w:t>Confessions</w:t>
      </w:r>
      <w:r>
        <w:rPr>
          <w:rFonts w:ascii="Times New Roman" w:hAnsi="Times New Roman" w:cs="Times New Roman"/>
          <w:sz w:val="24"/>
          <w:szCs w:val="24"/>
        </w:rPr>
        <w:t>, I explored the seminal ideas he puts forward about the nature of the self, with particular reference to the criticism of Linda Anderson in order to demonstrate Rousseau's belief that Nature, rather than God or society, takes pride of place at the head of his world order.</w:t>
      </w:r>
    </w:p>
    <w:p w:rsidR="00D25C65" w:rsidRDefault="00D25C65" w:rsidP="00D25C65">
      <w:pPr>
        <w:rPr>
          <w:rFonts w:ascii="Times New Roman" w:hAnsi="Times New Roman" w:cs="Times New Roman"/>
          <w:sz w:val="24"/>
          <w:szCs w:val="24"/>
        </w:rPr>
      </w:pPr>
      <w:r>
        <w:rPr>
          <w:rFonts w:ascii="Times New Roman" w:hAnsi="Times New Roman" w:cs="Times New Roman"/>
          <w:sz w:val="24"/>
          <w:szCs w:val="24"/>
        </w:rPr>
        <w:tab/>
        <w:t xml:space="preserve">Through the application of relevant concepts from </w:t>
      </w:r>
      <w:proofErr w:type="spellStart"/>
      <w:r>
        <w:rPr>
          <w:rFonts w:ascii="Times New Roman" w:hAnsi="Times New Roman" w:cs="Times New Roman"/>
          <w:sz w:val="24"/>
          <w:szCs w:val="24"/>
        </w:rPr>
        <w:t>Tzvetan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Todorov's</w:t>
      </w:r>
      <w:proofErr w:type="spellEnd"/>
      <w:r>
        <w:rPr>
          <w:rFonts w:ascii="Times New Roman" w:hAnsi="Times New Roman" w:cs="Times New Roman"/>
          <w:sz w:val="24"/>
          <w:szCs w:val="24"/>
        </w:rPr>
        <w:t xml:space="preserve"> close analysis of moral life in the concentration camps to Levi's </w:t>
      </w:r>
      <w:r>
        <w:rPr>
          <w:rFonts w:ascii="Times New Roman" w:hAnsi="Times New Roman" w:cs="Times New Roman"/>
          <w:i/>
          <w:sz w:val="24"/>
          <w:szCs w:val="24"/>
        </w:rPr>
        <w:t>If This is a Man</w:t>
      </w:r>
      <w:r>
        <w:rPr>
          <w:rFonts w:ascii="Times New Roman" w:hAnsi="Times New Roman" w:cs="Times New Roman"/>
          <w:sz w:val="24"/>
          <w:szCs w:val="24"/>
        </w:rPr>
        <w:t>, I demonstrated the way in which Levi and his fellow prisoners became depersonalized cogs in the Nazi war machine.</w:t>
      </w:r>
    </w:p>
    <w:p w:rsidR="00D25C65" w:rsidRDefault="00D25C65" w:rsidP="00D25C65">
      <w:pPr>
        <w:rPr>
          <w:rFonts w:ascii="Times New Roman" w:hAnsi="Times New Roman" w:cs="Times New Roman"/>
          <w:sz w:val="24"/>
          <w:szCs w:val="24"/>
        </w:rPr>
      </w:pPr>
      <w:r>
        <w:rPr>
          <w:rFonts w:ascii="Times New Roman" w:hAnsi="Times New Roman" w:cs="Times New Roman"/>
          <w:sz w:val="24"/>
          <w:szCs w:val="24"/>
        </w:rPr>
        <w:tab/>
        <w:t xml:space="preserve">Drawing on the literature of Alison Chisholm and Brenda </w:t>
      </w:r>
      <w:proofErr w:type="spellStart"/>
      <w:r>
        <w:rPr>
          <w:rFonts w:ascii="Times New Roman" w:hAnsi="Times New Roman" w:cs="Times New Roman"/>
          <w:sz w:val="24"/>
          <w:szCs w:val="24"/>
        </w:rPr>
        <w:t>Courtie</w:t>
      </w:r>
      <w:proofErr w:type="spellEnd"/>
      <w:r>
        <w:rPr>
          <w:rFonts w:ascii="Times New Roman" w:hAnsi="Times New Roman" w:cs="Times New Roman"/>
          <w:sz w:val="24"/>
          <w:szCs w:val="24"/>
        </w:rPr>
        <w:t xml:space="preserve">, I examined the blurring of the boundaries between fact and fiction that is such a problematic aspect of the autobiographical genre, in relation to Ballard's </w:t>
      </w:r>
      <w:r>
        <w:rPr>
          <w:rFonts w:ascii="Times New Roman" w:hAnsi="Times New Roman" w:cs="Times New Roman"/>
          <w:i/>
          <w:sz w:val="24"/>
          <w:szCs w:val="24"/>
        </w:rPr>
        <w:t>Empire of the Sun</w:t>
      </w:r>
      <w:r>
        <w:rPr>
          <w:rFonts w:ascii="Times New Roman" w:hAnsi="Times New Roman" w:cs="Times New Roman"/>
          <w:sz w:val="24"/>
          <w:szCs w:val="24"/>
        </w:rPr>
        <w:t>, and concluded that only the author himself will ever know the full extent to which he remained true to real-life events.</w:t>
      </w:r>
    </w:p>
    <w:p w:rsidR="008C2F1B" w:rsidRDefault="008C2F1B" w:rsidP="00D25C65">
      <w:pPr>
        <w:rPr>
          <w:rFonts w:ascii="Times New Roman" w:hAnsi="Times New Roman" w:cs="Times New Roman"/>
          <w:sz w:val="24"/>
          <w:szCs w:val="24"/>
        </w:rPr>
      </w:pPr>
      <w:r>
        <w:rPr>
          <w:rFonts w:ascii="Times New Roman" w:hAnsi="Times New Roman" w:cs="Times New Roman"/>
          <w:sz w:val="24"/>
          <w:szCs w:val="24"/>
        </w:rPr>
        <w:tab/>
      </w:r>
      <w:r w:rsidR="00B46616">
        <w:rPr>
          <w:rFonts w:ascii="Times New Roman" w:hAnsi="Times New Roman" w:cs="Times New Roman"/>
          <w:sz w:val="24"/>
          <w:szCs w:val="24"/>
        </w:rPr>
        <w:t xml:space="preserve">Applying the opinions of eighteenth century diarist James Boswell to the actions of Lorna Sage's grandfather, I demonstrated how a retreat into journal writing is both a masculine pursuit and a requisite for the development of a stable self, but with potential pitfalls if one's other half comes across one's personal </w:t>
      </w:r>
      <w:proofErr w:type="spellStart"/>
      <w:r w:rsidR="00B46616">
        <w:rPr>
          <w:rFonts w:ascii="Times New Roman" w:hAnsi="Times New Roman" w:cs="Times New Roman"/>
          <w:sz w:val="24"/>
          <w:szCs w:val="24"/>
        </w:rPr>
        <w:t>scribblings</w:t>
      </w:r>
      <w:proofErr w:type="spellEnd"/>
      <w:r w:rsidR="00B46616">
        <w:rPr>
          <w:rFonts w:ascii="Times New Roman" w:hAnsi="Times New Roman" w:cs="Times New Roman"/>
          <w:sz w:val="24"/>
          <w:szCs w:val="24"/>
        </w:rPr>
        <w:t>!</w:t>
      </w:r>
    </w:p>
    <w:p w:rsidR="00B46616" w:rsidRDefault="00B46616" w:rsidP="00D25C65">
      <w:pPr>
        <w:rPr>
          <w:rFonts w:ascii="Times New Roman" w:hAnsi="Times New Roman" w:cs="Times New Roman"/>
          <w:sz w:val="24"/>
          <w:szCs w:val="24"/>
        </w:rPr>
      </w:pPr>
      <w:r>
        <w:rPr>
          <w:rFonts w:ascii="Times New Roman" w:hAnsi="Times New Roman" w:cs="Times New Roman"/>
          <w:sz w:val="24"/>
          <w:szCs w:val="24"/>
        </w:rPr>
        <w:tab/>
        <w:t xml:space="preserve">Finally, I highlighted the manner in which Camus' </w:t>
      </w:r>
      <w:r>
        <w:rPr>
          <w:rFonts w:ascii="Times New Roman" w:hAnsi="Times New Roman" w:cs="Times New Roman"/>
          <w:i/>
          <w:sz w:val="24"/>
          <w:szCs w:val="24"/>
        </w:rPr>
        <w:t xml:space="preserve">The First Man </w:t>
      </w:r>
      <w:r>
        <w:rPr>
          <w:rFonts w:ascii="Times New Roman" w:hAnsi="Times New Roman" w:cs="Times New Roman"/>
          <w:sz w:val="24"/>
          <w:szCs w:val="24"/>
        </w:rPr>
        <w:t>can be interpreted as exemplifying Derrida's logic behind his call for 'autobiography' to be redefined as '</w:t>
      </w:r>
      <w:proofErr w:type="spellStart"/>
      <w:r>
        <w:rPr>
          <w:rFonts w:ascii="Times New Roman" w:hAnsi="Times New Roman" w:cs="Times New Roman"/>
          <w:sz w:val="24"/>
          <w:szCs w:val="24"/>
        </w:rPr>
        <w:t>thanatography</w:t>
      </w:r>
      <w:proofErr w:type="spellEnd"/>
      <w:r>
        <w:rPr>
          <w:rFonts w:ascii="Times New Roman" w:hAnsi="Times New Roman" w:cs="Times New Roman"/>
          <w:sz w:val="24"/>
          <w:szCs w:val="24"/>
        </w:rPr>
        <w:t xml:space="preserve">', and demonstrated the inextricable interplay between 'autobiography' and 'fiction' by highlighting passages from the 'autobiographical' </w:t>
      </w:r>
      <w:r w:rsidR="001C5739">
        <w:rPr>
          <w:rFonts w:ascii="Times New Roman" w:hAnsi="Times New Roman" w:cs="Times New Roman"/>
          <w:i/>
          <w:sz w:val="24"/>
          <w:szCs w:val="24"/>
        </w:rPr>
        <w:t>The First Man</w:t>
      </w:r>
      <w:r w:rsidR="001C5739">
        <w:rPr>
          <w:rFonts w:ascii="Times New Roman" w:hAnsi="Times New Roman" w:cs="Times New Roman"/>
          <w:sz w:val="24"/>
          <w:szCs w:val="24"/>
        </w:rPr>
        <w:t xml:space="preserve"> that unmistakeably shape and influence Camus' other 'fictional' works.</w:t>
      </w:r>
    </w:p>
    <w:p w:rsidR="001C5739" w:rsidRDefault="001C5739" w:rsidP="00D25C65">
      <w:pPr>
        <w:rPr>
          <w:rFonts w:ascii="Times New Roman" w:hAnsi="Times New Roman" w:cs="Times New Roman"/>
          <w:sz w:val="24"/>
          <w:szCs w:val="24"/>
        </w:rPr>
      </w:pPr>
    </w:p>
    <w:p w:rsidR="001C5739" w:rsidRDefault="001C5739" w:rsidP="00D25C65">
      <w:pPr>
        <w:rPr>
          <w:rFonts w:ascii="Times New Roman" w:hAnsi="Times New Roman" w:cs="Times New Roman"/>
          <w:sz w:val="24"/>
          <w:szCs w:val="24"/>
        </w:rPr>
      </w:pPr>
    </w:p>
    <w:p w:rsidR="001C5739" w:rsidRDefault="001C5739" w:rsidP="00D25C65">
      <w:pPr>
        <w:rPr>
          <w:rFonts w:ascii="Times New Roman" w:hAnsi="Times New Roman" w:cs="Times New Roman"/>
          <w:sz w:val="24"/>
          <w:szCs w:val="24"/>
        </w:rPr>
      </w:pPr>
    </w:p>
    <w:p w:rsidR="001C5739" w:rsidRDefault="001C5739" w:rsidP="00D25C65">
      <w:pPr>
        <w:rPr>
          <w:rFonts w:ascii="Times New Roman" w:hAnsi="Times New Roman" w:cs="Times New Roman"/>
          <w:sz w:val="24"/>
          <w:szCs w:val="24"/>
        </w:rPr>
      </w:pPr>
    </w:p>
    <w:p w:rsidR="001C5739" w:rsidRDefault="001C5739" w:rsidP="00D25C65">
      <w:pPr>
        <w:rPr>
          <w:rFonts w:ascii="Times New Roman" w:hAnsi="Times New Roman" w:cs="Times New Roman"/>
          <w:sz w:val="24"/>
          <w:szCs w:val="24"/>
        </w:rPr>
      </w:pPr>
    </w:p>
    <w:p w:rsidR="001C5739" w:rsidRDefault="001C5739" w:rsidP="00D25C65">
      <w:pPr>
        <w:rPr>
          <w:rFonts w:ascii="Times New Roman" w:hAnsi="Times New Roman" w:cs="Times New Roman"/>
          <w:sz w:val="24"/>
          <w:szCs w:val="24"/>
        </w:rPr>
      </w:pPr>
    </w:p>
    <w:p w:rsidR="001C5739" w:rsidRDefault="001C5739" w:rsidP="001C5739">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BIBLIOGRAPHY</w:t>
      </w:r>
    </w:p>
    <w:p w:rsidR="001C5739" w:rsidRDefault="001C5739" w:rsidP="001C5739">
      <w:pPr>
        <w:rPr>
          <w:rFonts w:ascii="Times New Roman" w:hAnsi="Times New Roman" w:cs="Times New Roman"/>
          <w:sz w:val="24"/>
          <w:szCs w:val="24"/>
        </w:rPr>
      </w:pPr>
      <w:r>
        <w:rPr>
          <w:rFonts w:ascii="Times New Roman" w:hAnsi="Times New Roman" w:cs="Times New Roman"/>
          <w:i/>
          <w:sz w:val="24"/>
          <w:szCs w:val="24"/>
        </w:rPr>
        <w:t>Albert Camus</w:t>
      </w:r>
      <w:r>
        <w:rPr>
          <w:rFonts w:ascii="Times New Roman" w:hAnsi="Times New Roman" w:cs="Times New Roman"/>
          <w:sz w:val="24"/>
          <w:szCs w:val="24"/>
        </w:rPr>
        <w:t xml:space="preserve">.  Authors' Calendar.  2002.  </w:t>
      </w:r>
      <w:r>
        <w:rPr>
          <w:rFonts w:ascii="Times New Roman" w:hAnsi="Times New Roman" w:cs="Times New Roman"/>
          <w:sz w:val="24"/>
          <w:szCs w:val="24"/>
          <w:u w:val="single"/>
        </w:rPr>
        <w:t>http://www.kirjasto.sci.fi/acamus.htm</w:t>
      </w:r>
      <w:r>
        <w:rPr>
          <w:rFonts w:ascii="Times New Roman" w:hAnsi="Times New Roman" w:cs="Times New Roman"/>
          <w:sz w:val="24"/>
          <w:szCs w:val="24"/>
        </w:rPr>
        <w:t>. [20 March 2007]</w:t>
      </w:r>
    </w:p>
    <w:p w:rsidR="001C5739" w:rsidRDefault="001C5739" w:rsidP="001C5739">
      <w:pPr>
        <w:rPr>
          <w:rFonts w:ascii="Times New Roman" w:hAnsi="Times New Roman" w:cs="Times New Roman"/>
          <w:sz w:val="24"/>
          <w:szCs w:val="24"/>
        </w:rPr>
      </w:pPr>
      <w:r>
        <w:rPr>
          <w:rFonts w:ascii="Times New Roman" w:hAnsi="Times New Roman" w:cs="Times New Roman"/>
          <w:sz w:val="24"/>
          <w:szCs w:val="24"/>
        </w:rPr>
        <w:t xml:space="preserve">Anderson, Linda.  </w:t>
      </w:r>
      <w:r>
        <w:rPr>
          <w:rFonts w:ascii="Times New Roman" w:hAnsi="Times New Roman" w:cs="Times New Roman"/>
          <w:i/>
          <w:sz w:val="24"/>
          <w:szCs w:val="24"/>
        </w:rPr>
        <w:t>Autobiography</w:t>
      </w:r>
      <w:r>
        <w:rPr>
          <w:rFonts w:ascii="Times New Roman" w:hAnsi="Times New Roman" w:cs="Times New Roman"/>
          <w:sz w:val="24"/>
          <w:szCs w:val="24"/>
        </w:rPr>
        <w:t xml:space="preserve">.  London: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2004</w:t>
      </w:r>
    </w:p>
    <w:p w:rsidR="001C5739" w:rsidRDefault="001C5739" w:rsidP="001C5739">
      <w:pPr>
        <w:rPr>
          <w:rFonts w:ascii="Times New Roman" w:hAnsi="Times New Roman" w:cs="Times New Roman"/>
          <w:sz w:val="24"/>
          <w:szCs w:val="24"/>
        </w:rPr>
      </w:pPr>
      <w:r>
        <w:rPr>
          <w:rFonts w:ascii="Times New Roman" w:hAnsi="Times New Roman" w:cs="Times New Roman"/>
          <w:sz w:val="24"/>
          <w:szCs w:val="24"/>
        </w:rPr>
        <w:t xml:space="preserve">Ballard, J. G.  </w:t>
      </w:r>
      <w:r>
        <w:rPr>
          <w:rFonts w:ascii="Times New Roman" w:hAnsi="Times New Roman" w:cs="Times New Roman"/>
          <w:i/>
          <w:sz w:val="24"/>
          <w:szCs w:val="24"/>
        </w:rPr>
        <w:t>Empire of the Sun</w:t>
      </w:r>
      <w:r>
        <w:rPr>
          <w:rFonts w:ascii="Times New Roman" w:hAnsi="Times New Roman" w:cs="Times New Roman"/>
          <w:sz w:val="24"/>
          <w:szCs w:val="24"/>
        </w:rPr>
        <w:t>.  London: Harper Perennial, 2006</w:t>
      </w:r>
    </w:p>
    <w:p w:rsidR="001C5739" w:rsidRDefault="001C5739" w:rsidP="001C5739">
      <w:pPr>
        <w:rPr>
          <w:rFonts w:ascii="Times New Roman" w:hAnsi="Times New Roman" w:cs="Times New Roman"/>
          <w:sz w:val="24"/>
          <w:szCs w:val="24"/>
        </w:rPr>
      </w:pPr>
      <w:r>
        <w:rPr>
          <w:rFonts w:ascii="Times New Roman" w:hAnsi="Times New Roman" w:cs="Times New Roman"/>
          <w:sz w:val="24"/>
          <w:szCs w:val="24"/>
        </w:rPr>
        <w:t xml:space="preserve">Camus, Albert.  </w:t>
      </w:r>
      <w:r>
        <w:rPr>
          <w:rFonts w:ascii="Times New Roman" w:hAnsi="Times New Roman" w:cs="Times New Roman"/>
          <w:i/>
          <w:sz w:val="24"/>
          <w:szCs w:val="24"/>
        </w:rPr>
        <w:t>A Happy Death</w:t>
      </w:r>
      <w:r>
        <w:rPr>
          <w:rFonts w:ascii="Times New Roman" w:hAnsi="Times New Roman" w:cs="Times New Roman"/>
          <w:sz w:val="24"/>
          <w:szCs w:val="24"/>
        </w:rPr>
        <w:t>.  London: Penguin Classics, 2002</w:t>
      </w:r>
    </w:p>
    <w:p w:rsidR="001C5739" w:rsidRDefault="001C5739" w:rsidP="001C5739">
      <w:pPr>
        <w:rPr>
          <w:rFonts w:ascii="Times New Roman" w:hAnsi="Times New Roman" w:cs="Times New Roman"/>
          <w:sz w:val="24"/>
          <w:szCs w:val="24"/>
        </w:rPr>
      </w:pPr>
      <w:r>
        <w:rPr>
          <w:rFonts w:ascii="Times New Roman" w:hAnsi="Times New Roman" w:cs="Times New Roman"/>
          <w:sz w:val="24"/>
          <w:szCs w:val="24"/>
        </w:rPr>
        <w:t xml:space="preserve">Camus, Albert.  </w:t>
      </w:r>
      <w:r>
        <w:rPr>
          <w:rFonts w:ascii="Times New Roman" w:hAnsi="Times New Roman" w:cs="Times New Roman"/>
          <w:i/>
          <w:sz w:val="24"/>
          <w:szCs w:val="24"/>
        </w:rPr>
        <w:t>The Fall</w:t>
      </w:r>
      <w:r>
        <w:rPr>
          <w:rFonts w:ascii="Times New Roman" w:hAnsi="Times New Roman" w:cs="Times New Roman"/>
          <w:sz w:val="24"/>
          <w:szCs w:val="24"/>
        </w:rPr>
        <w:t>.  London: Penguin Classics, 2000</w:t>
      </w:r>
    </w:p>
    <w:p w:rsidR="001C5739" w:rsidRDefault="001C5739" w:rsidP="001C5739">
      <w:pPr>
        <w:rPr>
          <w:rFonts w:ascii="Times New Roman" w:hAnsi="Times New Roman" w:cs="Times New Roman"/>
          <w:sz w:val="24"/>
          <w:szCs w:val="24"/>
        </w:rPr>
      </w:pPr>
      <w:r>
        <w:rPr>
          <w:rFonts w:ascii="Times New Roman" w:hAnsi="Times New Roman" w:cs="Times New Roman"/>
          <w:sz w:val="24"/>
          <w:szCs w:val="24"/>
        </w:rPr>
        <w:t xml:space="preserve">Camus, Albert.  </w:t>
      </w:r>
      <w:r>
        <w:rPr>
          <w:rFonts w:ascii="Times New Roman" w:hAnsi="Times New Roman" w:cs="Times New Roman"/>
          <w:i/>
          <w:sz w:val="24"/>
          <w:szCs w:val="24"/>
        </w:rPr>
        <w:t>The First Man</w:t>
      </w:r>
      <w:r>
        <w:rPr>
          <w:rFonts w:ascii="Times New Roman" w:hAnsi="Times New Roman" w:cs="Times New Roman"/>
          <w:sz w:val="24"/>
          <w:szCs w:val="24"/>
        </w:rPr>
        <w:t>.  London: Penguin Classics, 2001</w:t>
      </w:r>
    </w:p>
    <w:p w:rsidR="001C5739" w:rsidRDefault="001C5739" w:rsidP="001C5739">
      <w:pPr>
        <w:rPr>
          <w:rFonts w:ascii="Times New Roman" w:hAnsi="Times New Roman" w:cs="Times New Roman"/>
          <w:sz w:val="24"/>
          <w:szCs w:val="24"/>
        </w:rPr>
      </w:pPr>
      <w:r>
        <w:rPr>
          <w:rFonts w:ascii="Times New Roman" w:hAnsi="Times New Roman" w:cs="Times New Roman"/>
          <w:sz w:val="24"/>
          <w:szCs w:val="24"/>
        </w:rPr>
        <w:t xml:space="preserve">Camus, Albert.  </w:t>
      </w:r>
      <w:r>
        <w:rPr>
          <w:rFonts w:ascii="Times New Roman" w:hAnsi="Times New Roman" w:cs="Times New Roman"/>
          <w:i/>
          <w:sz w:val="24"/>
          <w:szCs w:val="24"/>
        </w:rPr>
        <w:t>The Outsider</w:t>
      </w:r>
      <w:r>
        <w:rPr>
          <w:rFonts w:ascii="Times New Roman" w:hAnsi="Times New Roman" w:cs="Times New Roman"/>
          <w:sz w:val="24"/>
          <w:szCs w:val="24"/>
        </w:rPr>
        <w:t>.  Middlesex: Penguin Books Ltd, 1984</w:t>
      </w:r>
    </w:p>
    <w:p w:rsidR="007C252D" w:rsidRDefault="007C252D" w:rsidP="001C5739">
      <w:pPr>
        <w:rPr>
          <w:rFonts w:ascii="Times New Roman" w:hAnsi="Times New Roman" w:cs="Times New Roman"/>
          <w:sz w:val="24"/>
          <w:szCs w:val="24"/>
        </w:rPr>
      </w:pPr>
      <w:r>
        <w:rPr>
          <w:rFonts w:ascii="Times New Roman" w:hAnsi="Times New Roman" w:cs="Times New Roman"/>
          <w:sz w:val="24"/>
          <w:szCs w:val="24"/>
        </w:rPr>
        <w:t xml:space="preserve">Chisholm, Alison., and </w:t>
      </w:r>
      <w:proofErr w:type="spellStart"/>
      <w:r>
        <w:rPr>
          <w:rFonts w:ascii="Times New Roman" w:hAnsi="Times New Roman" w:cs="Times New Roman"/>
          <w:sz w:val="24"/>
          <w:szCs w:val="24"/>
        </w:rPr>
        <w:t>Courtie</w:t>
      </w:r>
      <w:proofErr w:type="spellEnd"/>
      <w:r>
        <w:rPr>
          <w:rFonts w:ascii="Times New Roman" w:hAnsi="Times New Roman" w:cs="Times New Roman"/>
          <w:sz w:val="24"/>
          <w:szCs w:val="24"/>
        </w:rPr>
        <w:t xml:space="preserve">, Brenda.  </w:t>
      </w:r>
      <w:r>
        <w:rPr>
          <w:rFonts w:ascii="Times New Roman" w:hAnsi="Times New Roman" w:cs="Times New Roman"/>
          <w:i/>
          <w:sz w:val="24"/>
          <w:szCs w:val="24"/>
        </w:rPr>
        <w:t>How to Write about Yourself</w:t>
      </w:r>
      <w:r>
        <w:rPr>
          <w:rFonts w:ascii="Times New Roman" w:hAnsi="Times New Roman" w:cs="Times New Roman"/>
          <w:sz w:val="24"/>
          <w:szCs w:val="24"/>
        </w:rPr>
        <w:t>.  London: Allison &amp; Busby Ltd, 1999</w:t>
      </w:r>
    </w:p>
    <w:p w:rsidR="007C252D" w:rsidRDefault="007C252D" w:rsidP="001C5739">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depersonalized</w:t>
      </w:r>
      <w:r>
        <w:rPr>
          <w:rFonts w:ascii="Times New Roman" w:hAnsi="Times New Roman" w:cs="Times New Roman"/>
          <w:sz w:val="24"/>
          <w:szCs w:val="24"/>
        </w:rPr>
        <w:t xml:space="preserve">".  Dictionary.com.  2007.  </w:t>
      </w:r>
      <w:r>
        <w:rPr>
          <w:rFonts w:ascii="Times New Roman" w:hAnsi="Times New Roman" w:cs="Times New Roman"/>
          <w:sz w:val="24"/>
          <w:szCs w:val="24"/>
          <w:u w:val="single"/>
        </w:rPr>
        <w:t>http://dictionary.reference.com/browse/depersonalized</w:t>
      </w:r>
      <w:r>
        <w:rPr>
          <w:rFonts w:ascii="Times New Roman" w:hAnsi="Times New Roman" w:cs="Times New Roman"/>
          <w:sz w:val="24"/>
          <w:szCs w:val="24"/>
        </w:rPr>
        <w:t>. [15 April 2007]</w:t>
      </w:r>
    </w:p>
    <w:p w:rsidR="007C252D" w:rsidRDefault="007C252D" w:rsidP="001C5739">
      <w:pPr>
        <w:rPr>
          <w:rFonts w:ascii="Times New Roman" w:hAnsi="Times New Roman" w:cs="Times New Roman"/>
          <w:sz w:val="24"/>
          <w:szCs w:val="24"/>
        </w:rPr>
      </w:pPr>
      <w:r>
        <w:rPr>
          <w:rFonts w:ascii="Times New Roman" w:hAnsi="Times New Roman" w:cs="Times New Roman"/>
          <w:i/>
          <w:sz w:val="24"/>
          <w:szCs w:val="24"/>
        </w:rPr>
        <w:t>J. G. Ballard</w:t>
      </w:r>
      <w:r>
        <w:rPr>
          <w:rFonts w:ascii="Times New Roman" w:hAnsi="Times New Roman" w:cs="Times New Roman"/>
          <w:sz w:val="24"/>
          <w:szCs w:val="24"/>
        </w:rPr>
        <w:t xml:space="preserve">.  Wikipedia.  2007.  </w:t>
      </w:r>
      <w:r>
        <w:rPr>
          <w:rFonts w:ascii="Times New Roman" w:hAnsi="Times New Roman" w:cs="Times New Roman"/>
          <w:sz w:val="24"/>
          <w:szCs w:val="24"/>
          <w:u w:val="single"/>
        </w:rPr>
        <w:t>http://en.wikipedia.org/wiki/J._G._Ballard</w:t>
      </w:r>
      <w:r>
        <w:rPr>
          <w:rFonts w:ascii="Times New Roman" w:hAnsi="Times New Roman" w:cs="Times New Roman"/>
          <w:sz w:val="24"/>
          <w:szCs w:val="24"/>
        </w:rPr>
        <w:t>. [20 February 2007]</w:t>
      </w:r>
    </w:p>
    <w:p w:rsidR="007C252D" w:rsidRDefault="007C252D" w:rsidP="001C5739">
      <w:pPr>
        <w:rPr>
          <w:rFonts w:ascii="Times New Roman" w:hAnsi="Times New Roman" w:cs="Times New Roman"/>
          <w:sz w:val="24"/>
          <w:szCs w:val="24"/>
        </w:rPr>
      </w:pPr>
      <w:r>
        <w:rPr>
          <w:rFonts w:ascii="Times New Roman" w:hAnsi="Times New Roman" w:cs="Times New Roman"/>
          <w:i/>
          <w:sz w:val="24"/>
          <w:szCs w:val="24"/>
        </w:rPr>
        <w:t>Lorna Sage</w:t>
      </w:r>
      <w:r>
        <w:rPr>
          <w:rFonts w:ascii="Times New Roman" w:hAnsi="Times New Roman" w:cs="Times New Roman"/>
          <w:sz w:val="24"/>
          <w:szCs w:val="24"/>
        </w:rPr>
        <w:t xml:space="preserve">.  BBC.  2007.  </w:t>
      </w:r>
      <w:r>
        <w:rPr>
          <w:rFonts w:ascii="Times New Roman" w:hAnsi="Times New Roman" w:cs="Times New Roman"/>
          <w:sz w:val="24"/>
          <w:szCs w:val="24"/>
          <w:u w:val="single"/>
        </w:rPr>
        <w:t>http://www.bbc.co.uk/wales/northeast/guides/halloffame/arts/lorna_sage.shtml</w:t>
      </w:r>
      <w:r>
        <w:rPr>
          <w:rFonts w:ascii="Times New Roman" w:hAnsi="Times New Roman" w:cs="Times New Roman"/>
          <w:sz w:val="24"/>
          <w:szCs w:val="24"/>
        </w:rPr>
        <w:t>. [27 March 2007]</w:t>
      </w:r>
    </w:p>
    <w:p w:rsidR="007C252D" w:rsidRDefault="007C252D" w:rsidP="001C5739">
      <w:pPr>
        <w:rPr>
          <w:rFonts w:ascii="Times New Roman" w:hAnsi="Times New Roman" w:cs="Times New Roman"/>
          <w:sz w:val="24"/>
          <w:szCs w:val="24"/>
        </w:rPr>
      </w:pPr>
      <w:r>
        <w:rPr>
          <w:rFonts w:ascii="Times New Roman" w:hAnsi="Times New Roman" w:cs="Times New Roman"/>
          <w:i/>
          <w:sz w:val="24"/>
          <w:szCs w:val="24"/>
        </w:rPr>
        <w:t>Lorna Sage</w:t>
      </w:r>
      <w:r>
        <w:rPr>
          <w:rFonts w:ascii="Times New Roman" w:hAnsi="Times New Roman" w:cs="Times New Roman"/>
          <w:sz w:val="24"/>
          <w:szCs w:val="24"/>
        </w:rPr>
        <w:t xml:space="preserve">.  Guardian Books.  2007.  </w:t>
      </w:r>
      <w:r>
        <w:rPr>
          <w:rFonts w:ascii="Times New Roman" w:hAnsi="Times New Roman" w:cs="Times New Roman"/>
          <w:sz w:val="24"/>
          <w:szCs w:val="24"/>
          <w:u w:val="single"/>
        </w:rPr>
        <w:t>http://books.guardian.co.uk/whitbread2000/story/0,6194,421322,00.html</w:t>
      </w:r>
      <w:r>
        <w:rPr>
          <w:rFonts w:ascii="Times New Roman" w:hAnsi="Times New Roman" w:cs="Times New Roman"/>
          <w:sz w:val="24"/>
          <w:szCs w:val="24"/>
        </w:rPr>
        <w:t>. [27 March 2007]</w:t>
      </w:r>
    </w:p>
    <w:p w:rsidR="007C252D" w:rsidRDefault="007C252D" w:rsidP="001C5739">
      <w:pPr>
        <w:rPr>
          <w:rFonts w:ascii="Times New Roman" w:hAnsi="Times New Roman" w:cs="Times New Roman"/>
          <w:sz w:val="24"/>
          <w:szCs w:val="24"/>
        </w:rPr>
      </w:pPr>
      <w:r>
        <w:rPr>
          <w:rFonts w:ascii="Times New Roman" w:hAnsi="Times New Roman" w:cs="Times New Roman"/>
          <w:sz w:val="24"/>
          <w:szCs w:val="24"/>
        </w:rPr>
        <w:t xml:space="preserve">Levi, Primo.  </w:t>
      </w:r>
      <w:r>
        <w:rPr>
          <w:rFonts w:ascii="Times New Roman" w:hAnsi="Times New Roman" w:cs="Times New Roman"/>
          <w:i/>
          <w:sz w:val="24"/>
          <w:szCs w:val="24"/>
        </w:rPr>
        <w:t>If This is a Man</w:t>
      </w:r>
      <w:r>
        <w:rPr>
          <w:rFonts w:ascii="Times New Roman" w:hAnsi="Times New Roman" w:cs="Times New Roman"/>
          <w:sz w:val="24"/>
          <w:szCs w:val="24"/>
        </w:rPr>
        <w:t xml:space="preserve"> and </w:t>
      </w:r>
      <w:r>
        <w:rPr>
          <w:rFonts w:ascii="Times New Roman" w:hAnsi="Times New Roman" w:cs="Times New Roman"/>
          <w:i/>
          <w:sz w:val="24"/>
          <w:szCs w:val="24"/>
        </w:rPr>
        <w:t>The Truce</w:t>
      </w:r>
      <w:r>
        <w:rPr>
          <w:rFonts w:ascii="Times New Roman" w:hAnsi="Times New Roman" w:cs="Times New Roman"/>
          <w:sz w:val="24"/>
          <w:szCs w:val="24"/>
        </w:rPr>
        <w:t>.  London: Abacus, 2005</w:t>
      </w:r>
    </w:p>
    <w:p w:rsidR="007C252D" w:rsidRDefault="007C252D" w:rsidP="001C5739">
      <w:pPr>
        <w:rPr>
          <w:rFonts w:ascii="Times New Roman" w:hAnsi="Times New Roman" w:cs="Times New Roman"/>
          <w:sz w:val="24"/>
          <w:szCs w:val="24"/>
        </w:rPr>
      </w:pPr>
      <w:r>
        <w:rPr>
          <w:rFonts w:ascii="Times New Roman" w:hAnsi="Times New Roman" w:cs="Times New Roman"/>
          <w:sz w:val="24"/>
          <w:szCs w:val="24"/>
        </w:rPr>
        <w:t xml:space="preserve">Rousseau, Jean-Jacques.  </w:t>
      </w:r>
      <w:r>
        <w:rPr>
          <w:rFonts w:ascii="Times New Roman" w:hAnsi="Times New Roman" w:cs="Times New Roman"/>
          <w:i/>
          <w:sz w:val="24"/>
          <w:szCs w:val="24"/>
        </w:rPr>
        <w:t>Confessions</w:t>
      </w:r>
      <w:r>
        <w:rPr>
          <w:rFonts w:ascii="Times New Roman" w:hAnsi="Times New Roman" w:cs="Times New Roman"/>
          <w:sz w:val="24"/>
          <w:szCs w:val="24"/>
        </w:rPr>
        <w:t>.  Oxford: Oxford University Press, 2000</w:t>
      </w:r>
    </w:p>
    <w:p w:rsidR="007C252D" w:rsidRDefault="007C252D" w:rsidP="001C5739">
      <w:pPr>
        <w:rPr>
          <w:rFonts w:ascii="Times New Roman" w:hAnsi="Times New Roman" w:cs="Times New Roman"/>
          <w:sz w:val="24"/>
          <w:szCs w:val="24"/>
        </w:rPr>
      </w:pPr>
      <w:r>
        <w:rPr>
          <w:rFonts w:ascii="Times New Roman" w:hAnsi="Times New Roman" w:cs="Times New Roman"/>
          <w:sz w:val="24"/>
          <w:szCs w:val="24"/>
        </w:rPr>
        <w:t xml:space="preserve">Rudd, David.  </w:t>
      </w:r>
      <w:r>
        <w:rPr>
          <w:rFonts w:ascii="Times New Roman" w:hAnsi="Times New Roman" w:cs="Times New Roman"/>
          <w:i/>
          <w:sz w:val="24"/>
          <w:szCs w:val="24"/>
        </w:rPr>
        <w:t>A Brief History of Autobiography up to the Twentieth Century</w:t>
      </w:r>
      <w:r>
        <w:rPr>
          <w:rFonts w:ascii="Times New Roman" w:hAnsi="Times New Roman" w:cs="Times New Roman"/>
          <w:sz w:val="24"/>
          <w:szCs w:val="24"/>
        </w:rPr>
        <w:t>.  Handout.  Bolton: Department of Cultural and Creative Studies, 2006</w:t>
      </w:r>
    </w:p>
    <w:p w:rsidR="00014470" w:rsidRDefault="00014470" w:rsidP="001C5739">
      <w:pPr>
        <w:rPr>
          <w:rFonts w:ascii="Times New Roman" w:hAnsi="Times New Roman" w:cs="Times New Roman"/>
          <w:sz w:val="24"/>
          <w:szCs w:val="24"/>
        </w:rPr>
      </w:pPr>
      <w:r>
        <w:rPr>
          <w:rFonts w:ascii="Times New Roman" w:hAnsi="Times New Roman" w:cs="Times New Roman"/>
          <w:sz w:val="24"/>
          <w:szCs w:val="24"/>
        </w:rPr>
        <w:t xml:space="preserve">Rudd, David.  </w:t>
      </w:r>
      <w:r>
        <w:rPr>
          <w:rFonts w:ascii="Times New Roman" w:hAnsi="Times New Roman" w:cs="Times New Roman"/>
          <w:i/>
          <w:sz w:val="24"/>
          <w:szCs w:val="24"/>
        </w:rPr>
        <w:t>Male Vs Female Auto/Biographies</w:t>
      </w:r>
      <w:r>
        <w:rPr>
          <w:rFonts w:ascii="Times New Roman" w:hAnsi="Times New Roman" w:cs="Times New Roman"/>
          <w:sz w:val="24"/>
          <w:szCs w:val="24"/>
        </w:rPr>
        <w:t>.  Handout.  Bolton: Department of Cultural and Creative Studies, 2006</w:t>
      </w:r>
    </w:p>
    <w:p w:rsidR="00014470" w:rsidRDefault="00014470" w:rsidP="001C5739">
      <w:pPr>
        <w:rPr>
          <w:rFonts w:ascii="Times New Roman" w:hAnsi="Times New Roman" w:cs="Times New Roman"/>
          <w:sz w:val="24"/>
          <w:szCs w:val="24"/>
        </w:rPr>
      </w:pPr>
      <w:r>
        <w:rPr>
          <w:rFonts w:ascii="Times New Roman" w:hAnsi="Times New Roman" w:cs="Times New Roman"/>
          <w:sz w:val="24"/>
          <w:szCs w:val="24"/>
        </w:rPr>
        <w:t xml:space="preserve">Rudd, David.  </w:t>
      </w:r>
      <w:r>
        <w:rPr>
          <w:rFonts w:ascii="Times New Roman" w:hAnsi="Times New Roman" w:cs="Times New Roman"/>
          <w:i/>
          <w:sz w:val="24"/>
          <w:szCs w:val="24"/>
        </w:rPr>
        <w:t>Writing Selves - Primo Levi</w:t>
      </w:r>
      <w:r>
        <w:rPr>
          <w:rFonts w:ascii="Times New Roman" w:hAnsi="Times New Roman" w:cs="Times New Roman"/>
          <w:sz w:val="24"/>
          <w:szCs w:val="24"/>
        </w:rPr>
        <w:t>.  Handout.  Bolton: Department of Cultural and Creative Studies, 2006</w:t>
      </w:r>
    </w:p>
    <w:p w:rsidR="00014470" w:rsidRDefault="00014470" w:rsidP="001C5739">
      <w:pPr>
        <w:rPr>
          <w:rFonts w:ascii="Times New Roman" w:hAnsi="Times New Roman" w:cs="Times New Roman"/>
          <w:sz w:val="24"/>
          <w:szCs w:val="24"/>
        </w:rPr>
      </w:pPr>
      <w:r>
        <w:rPr>
          <w:rFonts w:ascii="Times New Roman" w:hAnsi="Times New Roman" w:cs="Times New Roman"/>
          <w:sz w:val="24"/>
          <w:szCs w:val="24"/>
        </w:rPr>
        <w:t xml:space="preserve">Sage, Lorna.  </w:t>
      </w:r>
      <w:r>
        <w:rPr>
          <w:rFonts w:ascii="Times New Roman" w:hAnsi="Times New Roman" w:cs="Times New Roman"/>
          <w:i/>
          <w:sz w:val="24"/>
          <w:szCs w:val="24"/>
        </w:rPr>
        <w:t>Bad Blood</w:t>
      </w:r>
      <w:r>
        <w:rPr>
          <w:rFonts w:ascii="Times New Roman" w:hAnsi="Times New Roman" w:cs="Times New Roman"/>
          <w:sz w:val="24"/>
          <w:szCs w:val="24"/>
        </w:rPr>
        <w:t>.  London: Fourth Estate, 2001</w:t>
      </w:r>
    </w:p>
    <w:p w:rsidR="00014470" w:rsidRPr="00014470" w:rsidRDefault="00014470" w:rsidP="001C5739">
      <w:pPr>
        <w:rPr>
          <w:rFonts w:ascii="Times New Roman" w:hAnsi="Times New Roman" w:cs="Times New Roman"/>
          <w:sz w:val="24"/>
          <w:szCs w:val="24"/>
        </w:rPr>
      </w:pPr>
      <w:proofErr w:type="spellStart"/>
      <w:r>
        <w:rPr>
          <w:rFonts w:ascii="Times New Roman" w:hAnsi="Times New Roman" w:cs="Times New Roman"/>
          <w:sz w:val="24"/>
          <w:szCs w:val="24"/>
        </w:rPr>
        <w:t>Todorov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Tzvetan</w:t>
      </w:r>
      <w:proofErr w:type="spellEnd"/>
      <w:r>
        <w:rPr>
          <w:rFonts w:ascii="Times New Roman" w:hAnsi="Times New Roman" w:cs="Times New Roman"/>
          <w:sz w:val="24"/>
          <w:szCs w:val="24"/>
        </w:rPr>
        <w:t xml:space="preserve">.  </w:t>
      </w:r>
      <w:r>
        <w:rPr>
          <w:rFonts w:ascii="Times New Roman" w:hAnsi="Times New Roman" w:cs="Times New Roman"/>
          <w:i/>
          <w:sz w:val="24"/>
          <w:szCs w:val="24"/>
        </w:rPr>
        <w:t>Facing the Extreme</w:t>
      </w:r>
      <w:r>
        <w:rPr>
          <w:rFonts w:ascii="Times New Roman" w:hAnsi="Times New Roman" w:cs="Times New Roman"/>
          <w:sz w:val="24"/>
          <w:szCs w:val="24"/>
        </w:rPr>
        <w:t>.  London: Orion Books Ltd, 2000</w:t>
      </w:r>
    </w:p>
    <w:p w:rsidR="007C252D" w:rsidRPr="007C252D" w:rsidRDefault="007C252D" w:rsidP="001C5739">
      <w:pPr>
        <w:rPr>
          <w:rFonts w:ascii="Times New Roman" w:hAnsi="Times New Roman" w:cs="Times New Roman"/>
          <w:i/>
          <w:sz w:val="24"/>
          <w:szCs w:val="24"/>
        </w:rPr>
      </w:pPr>
      <w:r>
        <w:rPr>
          <w:rFonts w:ascii="Times New Roman" w:hAnsi="Times New Roman" w:cs="Times New Roman"/>
          <w:sz w:val="24"/>
          <w:szCs w:val="24"/>
        </w:rPr>
        <w:t xml:space="preserve">    </w:t>
      </w:r>
    </w:p>
    <w:p w:rsidR="00CD7F39" w:rsidRDefault="00014470" w:rsidP="00014470">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ENDNOTES</w:t>
      </w:r>
    </w:p>
    <w:sectPr w:rsidR="00CD7F39" w:rsidSect="004F0BC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F39" w:rsidRDefault="00CD7F39" w:rsidP="00CD7F39">
      <w:pPr>
        <w:spacing w:after="0" w:line="240" w:lineRule="auto"/>
      </w:pPr>
      <w:r>
        <w:separator/>
      </w:r>
    </w:p>
  </w:endnote>
  <w:endnote w:type="continuationSeparator" w:id="1">
    <w:p w:rsidR="00CD7F39" w:rsidRDefault="00CD7F39" w:rsidP="00CD7F39">
      <w:pPr>
        <w:spacing w:after="0" w:line="240" w:lineRule="auto"/>
      </w:pPr>
      <w:r>
        <w:continuationSeparator/>
      </w:r>
    </w:p>
  </w:endnote>
  <w:endnote w:id="2">
    <w:p w:rsidR="00CD7F39" w:rsidRPr="00CD7F39" w:rsidRDefault="00CD7F39">
      <w:pPr>
        <w:pStyle w:val="EndnoteText"/>
      </w:pPr>
      <w:r>
        <w:rPr>
          <w:rStyle w:val="EndnoteReference"/>
        </w:rPr>
        <w:endnoteRef/>
      </w:r>
      <w:r>
        <w:t xml:space="preserve"> David Rudd.  </w:t>
      </w:r>
      <w:r>
        <w:rPr>
          <w:i/>
        </w:rPr>
        <w:t>A Brief History of Autobiography up to the Twentieth Century</w:t>
      </w:r>
      <w:r>
        <w:t>.  Handout.  Bolton: Department of Cultural and Creative Studies, 2006, p.4.</w:t>
      </w:r>
    </w:p>
  </w:endnote>
  <w:endnote w:id="3">
    <w:p w:rsidR="00CD7F39" w:rsidRPr="005F4EE1" w:rsidRDefault="00CD7F39">
      <w:pPr>
        <w:pStyle w:val="EndnoteText"/>
      </w:pPr>
      <w:r>
        <w:rPr>
          <w:rStyle w:val="EndnoteReference"/>
        </w:rPr>
        <w:endnoteRef/>
      </w:r>
      <w:r>
        <w:t xml:space="preserve"> </w:t>
      </w:r>
      <w:r w:rsidR="005F4EE1">
        <w:t xml:space="preserve">Jean-Jacques Rousseau.  </w:t>
      </w:r>
      <w:r w:rsidR="005F4EE1">
        <w:rPr>
          <w:i/>
        </w:rPr>
        <w:t>Confessions</w:t>
      </w:r>
      <w:r w:rsidR="005F4EE1">
        <w:t>.  Oxford: Oxford University Press, 2000, p.8.</w:t>
      </w:r>
      <w:r w:rsidR="00FC7478">
        <w:t xml:space="preserve"> [my emphasis]</w:t>
      </w:r>
    </w:p>
  </w:endnote>
  <w:endnote w:id="4">
    <w:p w:rsidR="00FC7478" w:rsidRDefault="00FC7478">
      <w:pPr>
        <w:pStyle w:val="EndnoteText"/>
      </w:pPr>
      <w:r>
        <w:rPr>
          <w:rStyle w:val="EndnoteReference"/>
        </w:rPr>
        <w:endnoteRef/>
      </w:r>
      <w:r>
        <w:t xml:space="preserve"> Ibid, pp.214-215.</w:t>
      </w:r>
    </w:p>
  </w:endnote>
  <w:endnote w:id="5">
    <w:p w:rsidR="00FC7478" w:rsidRDefault="00FC7478">
      <w:pPr>
        <w:pStyle w:val="EndnoteText"/>
      </w:pPr>
      <w:r>
        <w:rPr>
          <w:rStyle w:val="EndnoteReference"/>
        </w:rPr>
        <w:endnoteRef/>
      </w:r>
      <w:r>
        <w:t xml:space="preserve"> Ibid, p.vii.</w:t>
      </w:r>
    </w:p>
  </w:endnote>
  <w:endnote w:id="6">
    <w:p w:rsidR="00FC7478" w:rsidRDefault="00FC7478">
      <w:pPr>
        <w:pStyle w:val="EndnoteText"/>
      </w:pPr>
      <w:r>
        <w:rPr>
          <w:rStyle w:val="EndnoteReference"/>
        </w:rPr>
        <w:endnoteRef/>
      </w:r>
      <w:r>
        <w:t xml:space="preserve"> Ibid.</w:t>
      </w:r>
    </w:p>
  </w:endnote>
  <w:endnote w:id="7">
    <w:p w:rsidR="00E33F51" w:rsidRDefault="00E33F51">
      <w:pPr>
        <w:pStyle w:val="EndnoteText"/>
      </w:pPr>
      <w:r>
        <w:rPr>
          <w:rStyle w:val="EndnoteReference"/>
        </w:rPr>
        <w:endnoteRef/>
      </w:r>
      <w:r>
        <w:t xml:space="preserve"> Ibid, pp.52-67.</w:t>
      </w:r>
    </w:p>
  </w:endnote>
  <w:endnote w:id="8">
    <w:p w:rsidR="00251E91" w:rsidRDefault="00251E91">
      <w:pPr>
        <w:pStyle w:val="EndnoteText"/>
      </w:pPr>
      <w:r>
        <w:rPr>
          <w:rStyle w:val="EndnoteReference"/>
        </w:rPr>
        <w:endnoteRef/>
      </w:r>
      <w:r>
        <w:t xml:space="preserve"> Ibid, pp.382-383.</w:t>
      </w:r>
    </w:p>
  </w:endnote>
  <w:endnote w:id="9">
    <w:p w:rsidR="001E1249" w:rsidRPr="001E1249" w:rsidRDefault="001E1249">
      <w:pPr>
        <w:pStyle w:val="EndnoteText"/>
      </w:pPr>
      <w:r>
        <w:rPr>
          <w:rStyle w:val="EndnoteReference"/>
        </w:rPr>
        <w:endnoteRef/>
      </w:r>
      <w:r>
        <w:t xml:space="preserve"> Linda Anderson.  </w:t>
      </w:r>
      <w:r>
        <w:rPr>
          <w:i/>
        </w:rPr>
        <w:t>Autobiography</w:t>
      </w:r>
      <w:r>
        <w:t xml:space="preserve">.  London: </w:t>
      </w:r>
      <w:proofErr w:type="spellStart"/>
      <w:r>
        <w:t>Routledge</w:t>
      </w:r>
      <w:proofErr w:type="spellEnd"/>
      <w:r>
        <w:t>, 2004, p.44.</w:t>
      </w:r>
    </w:p>
  </w:endnote>
  <w:endnote w:id="10">
    <w:p w:rsidR="001E1249" w:rsidRPr="001E1249" w:rsidRDefault="001E1249">
      <w:pPr>
        <w:pStyle w:val="EndnoteText"/>
      </w:pPr>
      <w:r>
        <w:rPr>
          <w:rStyle w:val="EndnoteReference"/>
        </w:rPr>
        <w:endnoteRef/>
      </w:r>
      <w:r>
        <w:t xml:space="preserve"> Jean-Jacques Rousseau.  </w:t>
      </w:r>
      <w:r>
        <w:rPr>
          <w:i/>
        </w:rPr>
        <w:t>Confessions</w:t>
      </w:r>
      <w:r>
        <w:t>.  Oxford: Oxford University Press, 2000, p.5. [my emphasis]</w:t>
      </w:r>
    </w:p>
  </w:endnote>
  <w:endnote w:id="11">
    <w:p w:rsidR="001E1249" w:rsidRDefault="001E1249">
      <w:pPr>
        <w:pStyle w:val="EndnoteText"/>
      </w:pPr>
      <w:r>
        <w:rPr>
          <w:rStyle w:val="EndnoteReference"/>
        </w:rPr>
        <w:endnoteRef/>
      </w:r>
      <w:r>
        <w:t xml:space="preserve"> Ibid, p.643.</w:t>
      </w:r>
      <w:r w:rsidR="00E24D09">
        <w:t xml:space="preserve"> [my emphasis]</w:t>
      </w:r>
    </w:p>
  </w:endnote>
  <w:endnote w:id="12">
    <w:p w:rsidR="00265B1C" w:rsidRPr="00265B1C" w:rsidRDefault="00265B1C">
      <w:pPr>
        <w:pStyle w:val="EndnoteText"/>
      </w:pPr>
      <w:r>
        <w:rPr>
          <w:rStyle w:val="EndnoteReference"/>
        </w:rPr>
        <w:endnoteRef/>
      </w:r>
      <w:r>
        <w:t xml:space="preserve"> Alison Chisholm and Brenda </w:t>
      </w:r>
      <w:proofErr w:type="spellStart"/>
      <w:r>
        <w:t>Courtie</w:t>
      </w:r>
      <w:proofErr w:type="spellEnd"/>
      <w:r>
        <w:t xml:space="preserve">.  </w:t>
      </w:r>
      <w:r>
        <w:rPr>
          <w:i/>
        </w:rPr>
        <w:t>How to Write about Yourself</w:t>
      </w:r>
      <w:r>
        <w:t>.  London: Allison &amp; Busby Ltd, 1999, p.7. [italics in original]</w:t>
      </w:r>
    </w:p>
  </w:endnote>
  <w:endnote w:id="13">
    <w:p w:rsidR="00265B1C" w:rsidRPr="005C6464" w:rsidRDefault="00265B1C">
      <w:pPr>
        <w:pStyle w:val="EndnoteText"/>
      </w:pPr>
      <w:r>
        <w:rPr>
          <w:rStyle w:val="EndnoteReference"/>
        </w:rPr>
        <w:endnoteRef/>
      </w:r>
      <w:r>
        <w:t xml:space="preserve"> </w:t>
      </w:r>
      <w:r w:rsidR="005C6464">
        <w:t xml:space="preserve">Linda Anderson.  </w:t>
      </w:r>
      <w:r w:rsidR="005C6464">
        <w:rPr>
          <w:i/>
        </w:rPr>
        <w:t>Autobiography</w:t>
      </w:r>
      <w:r w:rsidR="005C6464">
        <w:t xml:space="preserve">.  London: </w:t>
      </w:r>
      <w:proofErr w:type="spellStart"/>
      <w:r w:rsidR="005C6464">
        <w:t>Routledge</w:t>
      </w:r>
      <w:proofErr w:type="spellEnd"/>
      <w:r w:rsidR="005C6464">
        <w:t>, 2004, pp.45-46.</w:t>
      </w:r>
    </w:p>
  </w:endnote>
  <w:endnote w:id="14">
    <w:p w:rsidR="005C6464" w:rsidRPr="005C6464" w:rsidRDefault="005C6464">
      <w:pPr>
        <w:pStyle w:val="EndnoteText"/>
      </w:pPr>
      <w:r>
        <w:rPr>
          <w:rStyle w:val="EndnoteReference"/>
        </w:rPr>
        <w:endnoteRef/>
      </w:r>
      <w:r>
        <w:t xml:space="preserve"> Jean-Jacques Rousseau.  </w:t>
      </w:r>
      <w:r>
        <w:rPr>
          <w:i/>
        </w:rPr>
        <w:t>Confessions</w:t>
      </w:r>
      <w:r>
        <w:t>.  Oxford: Oxford University Press, 2000, p.394.</w:t>
      </w:r>
    </w:p>
  </w:endnote>
  <w:endnote w:id="15">
    <w:p w:rsidR="005C6464" w:rsidRPr="005C6464" w:rsidRDefault="005C6464">
      <w:pPr>
        <w:pStyle w:val="EndnoteText"/>
      </w:pPr>
      <w:r>
        <w:rPr>
          <w:rStyle w:val="EndnoteReference"/>
        </w:rPr>
        <w:endnoteRef/>
      </w:r>
      <w:r>
        <w:t xml:space="preserve"> Linda Anderson.  </w:t>
      </w:r>
      <w:r>
        <w:rPr>
          <w:i/>
        </w:rPr>
        <w:t>Autobiography</w:t>
      </w:r>
      <w:r>
        <w:t xml:space="preserve">.  London: </w:t>
      </w:r>
      <w:proofErr w:type="spellStart"/>
      <w:r>
        <w:t>Routledge</w:t>
      </w:r>
      <w:proofErr w:type="spellEnd"/>
      <w:r>
        <w:t>, 2004, pp.43-47.</w:t>
      </w:r>
    </w:p>
  </w:endnote>
  <w:endnote w:id="16">
    <w:p w:rsidR="009616E4" w:rsidRPr="009616E4" w:rsidRDefault="009616E4">
      <w:pPr>
        <w:pStyle w:val="EndnoteText"/>
      </w:pPr>
      <w:r>
        <w:rPr>
          <w:rStyle w:val="EndnoteReference"/>
        </w:rPr>
        <w:endnoteRef/>
      </w:r>
      <w:r>
        <w:t xml:space="preserve"> Jean-Jacques Rousseau.  </w:t>
      </w:r>
      <w:r>
        <w:rPr>
          <w:i/>
        </w:rPr>
        <w:t>Confessions</w:t>
      </w:r>
      <w:r>
        <w:t>.  Oxford: Oxford University Press, 2000, p.vii.</w:t>
      </w:r>
    </w:p>
  </w:endnote>
  <w:endnote w:id="17">
    <w:p w:rsidR="00A42EDE" w:rsidRDefault="00A42EDE">
      <w:pPr>
        <w:pStyle w:val="EndnoteText"/>
      </w:pPr>
      <w:r>
        <w:rPr>
          <w:rStyle w:val="EndnoteReference"/>
        </w:rPr>
        <w:endnoteRef/>
      </w:r>
      <w:r>
        <w:t xml:space="preserve"> Ibid, p.29.</w:t>
      </w:r>
      <w:r w:rsidR="008351C9">
        <w:t xml:space="preserve"> [my emphasis]</w:t>
      </w:r>
    </w:p>
  </w:endnote>
  <w:endnote w:id="18">
    <w:p w:rsidR="00A42EDE" w:rsidRDefault="00A42EDE">
      <w:pPr>
        <w:pStyle w:val="EndnoteText"/>
      </w:pPr>
      <w:r>
        <w:rPr>
          <w:rStyle w:val="EndnoteReference"/>
        </w:rPr>
        <w:endnoteRef/>
      </w:r>
      <w:r>
        <w:t xml:space="preserve"> Ibid, p.79.</w:t>
      </w:r>
      <w:r w:rsidR="008351C9">
        <w:t xml:space="preserve"> [my emphasis]</w:t>
      </w:r>
    </w:p>
  </w:endnote>
  <w:endnote w:id="19">
    <w:p w:rsidR="005A23FC" w:rsidRDefault="005A23FC">
      <w:pPr>
        <w:pStyle w:val="EndnoteText"/>
      </w:pPr>
      <w:r>
        <w:rPr>
          <w:rStyle w:val="EndnoteReference"/>
        </w:rPr>
        <w:endnoteRef/>
      </w:r>
      <w:r>
        <w:t xml:space="preserve"> Ibid, p.289.</w:t>
      </w:r>
      <w:r w:rsidR="008351C9">
        <w:t xml:space="preserve"> [my emphasis]</w:t>
      </w:r>
    </w:p>
  </w:endnote>
  <w:endnote w:id="20">
    <w:p w:rsidR="004F5B8F" w:rsidRDefault="004F5B8F">
      <w:pPr>
        <w:pStyle w:val="EndnoteText"/>
      </w:pPr>
      <w:r>
        <w:rPr>
          <w:rStyle w:val="EndnoteReference"/>
        </w:rPr>
        <w:endnoteRef/>
      </w:r>
      <w:r>
        <w:t xml:space="preserve"> Ibid, p.307.</w:t>
      </w:r>
      <w:r w:rsidR="008351C9">
        <w:t xml:space="preserve"> [my emphasis]</w:t>
      </w:r>
    </w:p>
  </w:endnote>
  <w:endnote w:id="21">
    <w:p w:rsidR="004F5B8F" w:rsidRDefault="004F5B8F">
      <w:pPr>
        <w:pStyle w:val="EndnoteText"/>
      </w:pPr>
      <w:r>
        <w:rPr>
          <w:rStyle w:val="EndnoteReference"/>
        </w:rPr>
        <w:endnoteRef/>
      </w:r>
      <w:r>
        <w:t xml:space="preserve"> Ibid, p.338.</w:t>
      </w:r>
      <w:r w:rsidR="008351C9">
        <w:t xml:space="preserve"> [my emphasis]</w:t>
      </w:r>
    </w:p>
  </w:endnote>
  <w:endnote w:id="22">
    <w:p w:rsidR="004F5B8F" w:rsidRDefault="004F5B8F">
      <w:pPr>
        <w:pStyle w:val="EndnoteText"/>
      </w:pPr>
      <w:r>
        <w:rPr>
          <w:rStyle w:val="EndnoteReference"/>
        </w:rPr>
        <w:endnoteRef/>
      </w:r>
      <w:r>
        <w:t xml:space="preserve"> Ibid, pp.341-342.</w:t>
      </w:r>
      <w:r w:rsidR="008351C9">
        <w:t xml:space="preserve"> [my emphasis]</w:t>
      </w:r>
    </w:p>
  </w:endnote>
  <w:endnote w:id="23">
    <w:p w:rsidR="004F5B8F" w:rsidRDefault="004F5B8F">
      <w:pPr>
        <w:pStyle w:val="EndnoteText"/>
      </w:pPr>
      <w:r>
        <w:rPr>
          <w:rStyle w:val="EndnoteReference"/>
        </w:rPr>
        <w:endnoteRef/>
      </w:r>
      <w:r>
        <w:t xml:space="preserve"> </w:t>
      </w:r>
      <w:r w:rsidR="006F630A">
        <w:t>Ibid, p.426.</w:t>
      </w:r>
      <w:r w:rsidR="008351C9">
        <w:t xml:space="preserve"> [my emphasis]</w:t>
      </w:r>
    </w:p>
  </w:endnote>
  <w:endnote w:id="24">
    <w:p w:rsidR="006F630A" w:rsidRDefault="006F630A">
      <w:pPr>
        <w:pStyle w:val="EndnoteText"/>
      </w:pPr>
      <w:r>
        <w:rPr>
          <w:rStyle w:val="EndnoteReference"/>
        </w:rPr>
        <w:endnoteRef/>
      </w:r>
      <w:r>
        <w:t xml:space="preserve"> Ibid, p.xxix.</w:t>
      </w:r>
    </w:p>
  </w:endnote>
  <w:endnote w:id="25">
    <w:p w:rsidR="00723896" w:rsidRPr="00723896" w:rsidRDefault="00723896">
      <w:pPr>
        <w:pStyle w:val="EndnoteText"/>
      </w:pPr>
      <w:r>
        <w:rPr>
          <w:rStyle w:val="EndnoteReference"/>
        </w:rPr>
        <w:endnoteRef/>
      </w:r>
      <w:r>
        <w:t xml:space="preserve"> David Rudd.  </w:t>
      </w:r>
      <w:r>
        <w:rPr>
          <w:i/>
        </w:rPr>
        <w:t>Writing Selves - Primo Levi</w:t>
      </w:r>
      <w:r>
        <w:t>.  Handout.  Bolton: Department of Cultural and Creative Studies, 2006, p.1.</w:t>
      </w:r>
    </w:p>
  </w:endnote>
  <w:endnote w:id="26">
    <w:p w:rsidR="008E02D8" w:rsidRDefault="008E02D8">
      <w:pPr>
        <w:pStyle w:val="EndnoteText"/>
      </w:pPr>
      <w:r>
        <w:rPr>
          <w:rStyle w:val="EndnoteReference"/>
        </w:rPr>
        <w:endnoteRef/>
      </w:r>
      <w:r>
        <w:t xml:space="preserve"> Ibid.</w:t>
      </w:r>
    </w:p>
  </w:endnote>
  <w:endnote w:id="27">
    <w:p w:rsidR="008E02D8" w:rsidRDefault="008E02D8">
      <w:pPr>
        <w:pStyle w:val="EndnoteText"/>
      </w:pPr>
      <w:r>
        <w:rPr>
          <w:rStyle w:val="EndnoteReference"/>
        </w:rPr>
        <w:endnoteRef/>
      </w:r>
      <w:r>
        <w:t xml:space="preserve"> Ibid. </w:t>
      </w:r>
    </w:p>
  </w:endnote>
  <w:endnote w:id="28">
    <w:p w:rsidR="00865610" w:rsidRPr="00865610" w:rsidRDefault="00865610">
      <w:pPr>
        <w:pStyle w:val="EndnoteText"/>
      </w:pPr>
      <w:r>
        <w:rPr>
          <w:rStyle w:val="EndnoteReference"/>
        </w:rPr>
        <w:endnoteRef/>
      </w:r>
      <w:r>
        <w:t xml:space="preserve"> Primo Levi.  </w:t>
      </w:r>
      <w:r>
        <w:rPr>
          <w:i/>
        </w:rPr>
        <w:t xml:space="preserve">If This is a Man </w:t>
      </w:r>
      <w:r w:rsidRPr="00865610">
        <w:t>and</w:t>
      </w:r>
      <w:r>
        <w:rPr>
          <w:i/>
        </w:rPr>
        <w:t xml:space="preserve"> The Truce</w:t>
      </w:r>
      <w:r>
        <w:t>.  London: Abacus, 2005, p.15.</w:t>
      </w:r>
    </w:p>
  </w:endnote>
  <w:endnote w:id="29">
    <w:p w:rsidR="00BA610B" w:rsidRDefault="00BA610B">
      <w:pPr>
        <w:pStyle w:val="EndnoteText"/>
      </w:pPr>
      <w:r>
        <w:rPr>
          <w:rStyle w:val="EndnoteReference"/>
        </w:rPr>
        <w:endnoteRef/>
      </w:r>
      <w:r>
        <w:t xml:space="preserve"> Ibid, p.15.</w:t>
      </w:r>
    </w:p>
  </w:endnote>
  <w:endnote w:id="30">
    <w:p w:rsidR="004D4348" w:rsidRPr="004D4348" w:rsidRDefault="004D4348">
      <w:pPr>
        <w:pStyle w:val="EndnoteText"/>
      </w:pPr>
      <w:r>
        <w:rPr>
          <w:rStyle w:val="EndnoteReference"/>
        </w:rPr>
        <w:endnoteRef/>
      </w:r>
      <w:r>
        <w:t xml:space="preserve"> Alison Chisholm and Brenda </w:t>
      </w:r>
      <w:proofErr w:type="spellStart"/>
      <w:r>
        <w:t>Courtie</w:t>
      </w:r>
      <w:proofErr w:type="spellEnd"/>
      <w:r>
        <w:t xml:space="preserve">.  </w:t>
      </w:r>
      <w:r>
        <w:rPr>
          <w:i/>
        </w:rPr>
        <w:t>How to Write about Yourself</w:t>
      </w:r>
      <w:r>
        <w:t>.  London: Allison &amp; Busby Ltd, 1999, p.8.</w:t>
      </w:r>
      <w:r w:rsidR="002A1B4C">
        <w:t xml:space="preserve"> [italics in original]</w:t>
      </w:r>
    </w:p>
  </w:endnote>
  <w:endnote w:id="31">
    <w:p w:rsidR="004D4348" w:rsidRPr="004D4348" w:rsidRDefault="004D4348">
      <w:pPr>
        <w:pStyle w:val="EndnoteText"/>
      </w:pPr>
      <w:r>
        <w:rPr>
          <w:rStyle w:val="EndnoteReference"/>
        </w:rPr>
        <w:endnoteRef/>
      </w:r>
      <w:r>
        <w:t xml:space="preserve"> "</w:t>
      </w:r>
      <w:r>
        <w:rPr>
          <w:i/>
        </w:rPr>
        <w:t>depersonalized</w:t>
      </w:r>
      <w:r>
        <w:t xml:space="preserve">."  The American Heritage Dictionary of the English Language, Fourth Edition.  Houghton Mifflin Company, 2004. &lt;Dictionary.com </w:t>
      </w:r>
      <w:r>
        <w:rPr>
          <w:u w:val="single"/>
        </w:rPr>
        <w:t>http://dictionary.reference.com/browse/depersonalized</w:t>
      </w:r>
      <w:r>
        <w:t>&gt;. [15 April 2007]</w:t>
      </w:r>
    </w:p>
  </w:endnote>
  <w:endnote w:id="32">
    <w:p w:rsidR="007A10E7" w:rsidRPr="007A10E7" w:rsidRDefault="007A10E7">
      <w:pPr>
        <w:pStyle w:val="EndnoteText"/>
      </w:pPr>
      <w:r>
        <w:rPr>
          <w:rStyle w:val="EndnoteReference"/>
        </w:rPr>
        <w:endnoteRef/>
      </w:r>
      <w:r>
        <w:t xml:space="preserve"> Primo Levi.  </w:t>
      </w:r>
      <w:r>
        <w:rPr>
          <w:i/>
        </w:rPr>
        <w:t>If This is a Man</w:t>
      </w:r>
      <w:r>
        <w:t xml:space="preserve"> and </w:t>
      </w:r>
      <w:r>
        <w:rPr>
          <w:i/>
        </w:rPr>
        <w:t>The Truce</w:t>
      </w:r>
      <w:r>
        <w:t>.  London: Abacus, 2005, p.67.</w:t>
      </w:r>
    </w:p>
  </w:endnote>
  <w:endnote w:id="33">
    <w:p w:rsidR="007A10E7" w:rsidRDefault="007A10E7">
      <w:pPr>
        <w:pStyle w:val="EndnoteText"/>
      </w:pPr>
      <w:r>
        <w:rPr>
          <w:rStyle w:val="EndnoteReference"/>
        </w:rPr>
        <w:endnoteRef/>
      </w:r>
      <w:r>
        <w:t xml:space="preserve"> </w:t>
      </w:r>
      <w:r w:rsidR="002A1B4C">
        <w:t>Ibid, pp.46-47.</w:t>
      </w:r>
    </w:p>
  </w:endnote>
  <w:endnote w:id="34">
    <w:p w:rsidR="002A1B4C" w:rsidRDefault="002A1B4C">
      <w:pPr>
        <w:pStyle w:val="EndnoteText"/>
      </w:pPr>
      <w:r>
        <w:rPr>
          <w:rStyle w:val="EndnoteReference"/>
        </w:rPr>
        <w:endnoteRef/>
      </w:r>
      <w:r>
        <w:t xml:space="preserve"> Ibid, p.40.</w:t>
      </w:r>
    </w:p>
  </w:endnote>
  <w:endnote w:id="35">
    <w:p w:rsidR="002A1B4C" w:rsidRPr="002A1B4C" w:rsidRDefault="002A1B4C">
      <w:pPr>
        <w:pStyle w:val="EndnoteText"/>
      </w:pPr>
      <w:r>
        <w:rPr>
          <w:rStyle w:val="EndnoteReference"/>
        </w:rPr>
        <w:endnoteRef/>
      </w:r>
      <w:r>
        <w:t xml:space="preserve"> </w:t>
      </w:r>
      <w:proofErr w:type="spellStart"/>
      <w:r>
        <w:t>Tzvetan</w:t>
      </w:r>
      <w:proofErr w:type="spellEnd"/>
      <w:r>
        <w:t xml:space="preserve"> </w:t>
      </w:r>
      <w:proofErr w:type="spellStart"/>
      <w:r>
        <w:t>Todorov</w:t>
      </w:r>
      <w:proofErr w:type="spellEnd"/>
      <w:r>
        <w:t xml:space="preserve">.  </w:t>
      </w:r>
      <w:r>
        <w:rPr>
          <w:i/>
        </w:rPr>
        <w:t>Facing the Extreme</w:t>
      </w:r>
      <w:r>
        <w:t>.  London: Orion Books Ltd, 2000, pp.61-62.</w:t>
      </w:r>
    </w:p>
  </w:endnote>
  <w:endnote w:id="36">
    <w:p w:rsidR="002A1B4C" w:rsidRDefault="002A1B4C">
      <w:pPr>
        <w:pStyle w:val="EndnoteText"/>
      </w:pPr>
      <w:r>
        <w:rPr>
          <w:rStyle w:val="EndnoteReference"/>
        </w:rPr>
        <w:endnoteRef/>
      </w:r>
      <w:r>
        <w:t xml:space="preserve"> Ibid, p.61.</w:t>
      </w:r>
    </w:p>
  </w:endnote>
  <w:endnote w:id="37">
    <w:p w:rsidR="005F1012" w:rsidRPr="005F1012" w:rsidRDefault="005F1012">
      <w:pPr>
        <w:pStyle w:val="EndnoteText"/>
      </w:pPr>
      <w:r>
        <w:rPr>
          <w:rStyle w:val="EndnoteReference"/>
        </w:rPr>
        <w:endnoteRef/>
      </w:r>
      <w:r>
        <w:t xml:space="preserve"> Primo Levi.  </w:t>
      </w:r>
      <w:r>
        <w:rPr>
          <w:i/>
        </w:rPr>
        <w:t xml:space="preserve">If This is a Man </w:t>
      </w:r>
      <w:r>
        <w:t xml:space="preserve">and </w:t>
      </w:r>
      <w:r>
        <w:rPr>
          <w:i/>
        </w:rPr>
        <w:t>The Truce</w:t>
      </w:r>
      <w:r>
        <w:t>.  London: Abacus, 2005, p.125.</w:t>
      </w:r>
    </w:p>
  </w:endnote>
  <w:endnote w:id="38">
    <w:p w:rsidR="00510B6B" w:rsidRPr="00510B6B" w:rsidRDefault="00510B6B">
      <w:pPr>
        <w:pStyle w:val="EndnoteText"/>
      </w:pPr>
      <w:r>
        <w:rPr>
          <w:rStyle w:val="EndnoteReference"/>
        </w:rPr>
        <w:endnoteRef/>
      </w:r>
      <w:r>
        <w:t xml:space="preserve"> </w:t>
      </w:r>
      <w:proofErr w:type="spellStart"/>
      <w:r>
        <w:t>Tzvetan</w:t>
      </w:r>
      <w:proofErr w:type="spellEnd"/>
      <w:r>
        <w:t xml:space="preserve"> </w:t>
      </w:r>
      <w:proofErr w:type="spellStart"/>
      <w:r>
        <w:t>Todorov</w:t>
      </w:r>
      <w:proofErr w:type="spellEnd"/>
      <w:r>
        <w:t xml:space="preserve">.  </w:t>
      </w:r>
      <w:r>
        <w:rPr>
          <w:i/>
        </w:rPr>
        <w:t>Facing the Extreme</w:t>
      </w:r>
      <w:r>
        <w:t>.  London: Orion Books Ltd, 2000, p.159.</w:t>
      </w:r>
    </w:p>
  </w:endnote>
  <w:endnote w:id="39">
    <w:p w:rsidR="00510B6B" w:rsidRPr="00D311DC" w:rsidRDefault="00510B6B">
      <w:pPr>
        <w:pStyle w:val="EndnoteText"/>
      </w:pPr>
      <w:r>
        <w:rPr>
          <w:rStyle w:val="EndnoteReference"/>
        </w:rPr>
        <w:endnoteRef/>
      </w:r>
      <w:r>
        <w:t xml:space="preserve"> </w:t>
      </w:r>
      <w:r w:rsidR="00D311DC">
        <w:t xml:space="preserve">Primo Levi.  </w:t>
      </w:r>
      <w:r w:rsidR="00D311DC">
        <w:rPr>
          <w:i/>
        </w:rPr>
        <w:t>If This is a Man</w:t>
      </w:r>
      <w:r w:rsidR="00D311DC">
        <w:t xml:space="preserve"> and </w:t>
      </w:r>
      <w:r w:rsidR="00D311DC">
        <w:rPr>
          <w:i/>
        </w:rPr>
        <w:t>The Truce</w:t>
      </w:r>
      <w:r w:rsidR="00D311DC">
        <w:t>.  London: Abacus, 2005, pp.48-49.</w:t>
      </w:r>
    </w:p>
  </w:endnote>
  <w:endnote w:id="40">
    <w:p w:rsidR="00D311DC" w:rsidRDefault="00D311DC">
      <w:pPr>
        <w:pStyle w:val="EndnoteText"/>
      </w:pPr>
      <w:r>
        <w:rPr>
          <w:rStyle w:val="EndnoteReference"/>
        </w:rPr>
        <w:endnoteRef/>
      </w:r>
      <w:r>
        <w:t xml:space="preserve"> Ibid, p.22.</w:t>
      </w:r>
    </w:p>
  </w:endnote>
  <w:endnote w:id="41">
    <w:p w:rsidR="00D311DC" w:rsidRPr="00D311DC" w:rsidRDefault="00D311DC">
      <w:pPr>
        <w:pStyle w:val="EndnoteText"/>
      </w:pPr>
      <w:r>
        <w:rPr>
          <w:rStyle w:val="EndnoteReference"/>
        </w:rPr>
        <w:endnoteRef/>
      </w:r>
      <w:r>
        <w:t xml:space="preserve"> </w:t>
      </w:r>
      <w:proofErr w:type="spellStart"/>
      <w:r>
        <w:t>Tzvetan</w:t>
      </w:r>
      <w:proofErr w:type="spellEnd"/>
      <w:r>
        <w:t xml:space="preserve"> </w:t>
      </w:r>
      <w:proofErr w:type="spellStart"/>
      <w:r>
        <w:t>Todorov</w:t>
      </w:r>
      <w:proofErr w:type="spellEnd"/>
      <w:r>
        <w:t xml:space="preserve">.  </w:t>
      </w:r>
      <w:r>
        <w:rPr>
          <w:i/>
        </w:rPr>
        <w:t>Facing the Extreme</w:t>
      </w:r>
      <w:r>
        <w:t>.  London: Orion Books Ltd, 2000, p.160.</w:t>
      </w:r>
    </w:p>
  </w:endnote>
  <w:endnote w:id="42">
    <w:p w:rsidR="00DB653A" w:rsidRDefault="00DB653A">
      <w:pPr>
        <w:pStyle w:val="EndnoteText"/>
      </w:pPr>
      <w:r>
        <w:rPr>
          <w:rStyle w:val="EndnoteReference"/>
        </w:rPr>
        <w:endnoteRef/>
      </w:r>
      <w:r>
        <w:t xml:space="preserve"> Ibid, pp.261-262.</w:t>
      </w:r>
    </w:p>
  </w:endnote>
  <w:endnote w:id="43">
    <w:p w:rsidR="00DB653A" w:rsidRPr="00DB653A" w:rsidRDefault="00DB653A">
      <w:pPr>
        <w:pStyle w:val="EndnoteText"/>
      </w:pPr>
      <w:r>
        <w:rPr>
          <w:rStyle w:val="EndnoteReference"/>
        </w:rPr>
        <w:endnoteRef/>
      </w:r>
      <w:r>
        <w:t xml:space="preserve"> David Rudd.  </w:t>
      </w:r>
      <w:r>
        <w:rPr>
          <w:i/>
        </w:rPr>
        <w:t>Writing Selves - Primo Levi</w:t>
      </w:r>
      <w:r>
        <w:t>.  Handout.  Bolton: Department of Cultural and Creative Studies, 2006, p.1.</w:t>
      </w:r>
    </w:p>
  </w:endnote>
  <w:endnote w:id="44">
    <w:p w:rsidR="00DB653A" w:rsidRPr="00DB653A" w:rsidRDefault="00DB653A">
      <w:pPr>
        <w:pStyle w:val="EndnoteText"/>
      </w:pPr>
      <w:r>
        <w:rPr>
          <w:rStyle w:val="EndnoteReference"/>
        </w:rPr>
        <w:endnoteRef/>
      </w:r>
      <w:r>
        <w:t xml:space="preserve"> </w:t>
      </w:r>
      <w:proofErr w:type="spellStart"/>
      <w:r>
        <w:t>Tzvetan</w:t>
      </w:r>
      <w:proofErr w:type="spellEnd"/>
      <w:r>
        <w:t xml:space="preserve"> </w:t>
      </w:r>
      <w:proofErr w:type="spellStart"/>
      <w:r>
        <w:t>Todorov</w:t>
      </w:r>
      <w:proofErr w:type="spellEnd"/>
      <w:r>
        <w:t xml:space="preserve">.  </w:t>
      </w:r>
      <w:r>
        <w:rPr>
          <w:i/>
        </w:rPr>
        <w:t>Facing the Extreme</w:t>
      </w:r>
      <w:r>
        <w:t>.  London: Orion Books Ltd, 2000, p.63.</w:t>
      </w:r>
    </w:p>
  </w:endnote>
  <w:endnote w:id="45">
    <w:p w:rsidR="008373FE" w:rsidRPr="008373FE" w:rsidRDefault="008373FE">
      <w:pPr>
        <w:pStyle w:val="EndnoteText"/>
      </w:pPr>
      <w:r>
        <w:rPr>
          <w:rStyle w:val="EndnoteReference"/>
        </w:rPr>
        <w:endnoteRef/>
      </w:r>
      <w:r>
        <w:t xml:space="preserve"> J. G. Ballard.  </w:t>
      </w:r>
      <w:r>
        <w:rPr>
          <w:i/>
        </w:rPr>
        <w:t>Empire of the Sun</w:t>
      </w:r>
      <w:r>
        <w:t xml:space="preserve">.  </w:t>
      </w:r>
      <w:r w:rsidR="00AA2C4F">
        <w:t>London: Harper Perennial, 2006, p.5. [my emphasis]</w:t>
      </w:r>
    </w:p>
  </w:endnote>
  <w:endnote w:id="46">
    <w:p w:rsidR="00AA2C4F" w:rsidRPr="00AA2C4F" w:rsidRDefault="00AA2C4F">
      <w:pPr>
        <w:pStyle w:val="EndnoteText"/>
      </w:pPr>
      <w:r>
        <w:rPr>
          <w:rStyle w:val="EndnoteReference"/>
        </w:rPr>
        <w:endnoteRef/>
      </w:r>
      <w:r>
        <w:t xml:space="preserve"> </w:t>
      </w:r>
      <w:proofErr w:type="spellStart"/>
      <w:r>
        <w:rPr>
          <w:i/>
        </w:rPr>
        <w:t>J.G.Ballard</w:t>
      </w:r>
      <w:proofErr w:type="spellEnd"/>
      <w:r>
        <w:t xml:space="preserve">.  Wikipedia.  2007.  </w:t>
      </w:r>
      <w:r>
        <w:rPr>
          <w:u w:val="single"/>
        </w:rPr>
        <w:t>http://en.wikipedia.org/wiki/J._G._Ballard</w:t>
      </w:r>
      <w:r>
        <w:t>. [20 February 2007] [my emphasis]</w:t>
      </w:r>
    </w:p>
  </w:endnote>
  <w:endnote w:id="47">
    <w:p w:rsidR="00AA2C4F" w:rsidRPr="00AA2C4F" w:rsidRDefault="00AA2C4F">
      <w:pPr>
        <w:pStyle w:val="EndnoteText"/>
      </w:pPr>
      <w:r>
        <w:rPr>
          <w:rStyle w:val="EndnoteReference"/>
        </w:rPr>
        <w:endnoteRef/>
      </w:r>
      <w:r>
        <w:t xml:space="preserve"> J. G. Ballard.  </w:t>
      </w:r>
      <w:r>
        <w:rPr>
          <w:i/>
        </w:rPr>
        <w:t>Empire of the Sun</w:t>
      </w:r>
      <w:r>
        <w:t>.  London: Harper Perennial, 2006, p.358.</w:t>
      </w:r>
    </w:p>
  </w:endnote>
  <w:endnote w:id="48">
    <w:p w:rsidR="00AA2C4F" w:rsidRDefault="00AA2C4F">
      <w:pPr>
        <w:pStyle w:val="EndnoteText"/>
      </w:pPr>
      <w:r>
        <w:rPr>
          <w:rStyle w:val="EndnoteReference"/>
        </w:rPr>
        <w:endnoteRef/>
      </w:r>
      <w:r>
        <w:t xml:space="preserve"> Ibid.</w:t>
      </w:r>
    </w:p>
  </w:endnote>
  <w:endnote w:id="49">
    <w:p w:rsidR="00362911" w:rsidRDefault="00362911">
      <w:pPr>
        <w:pStyle w:val="EndnoteText"/>
      </w:pPr>
      <w:r>
        <w:rPr>
          <w:rStyle w:val="EndnoteReference"/>
        </w:rPr>
        <w:endnoteRef/>
      </w:r>
      <w:r>
        <w:t xml:space="preserve"> </w:t>
      </w:r>
      <w:proofErr w:type="spellStart"/>
      <w:r>
        <w:rPr>
          <w:i/>
        </w:rPr>
        <w:t>J.G.Ballard</w:t>
      </w:r>
      <w:proofErr w:type="spellEnd"/>
      <w:r>
        <w:t xml:space="preserve">.  Wikipedia.  2007.  </w:t>
      </w:r>
      <w:r>
        <w:rPr>
          <w:u w:val="single"/>
        </w:rPr>
        <w:t>http://en.wikipedia.org/wiki/J._G._Ballard</w:t>
      </w:r>
      <w:r>
        <w:t>. [20 February 2007] [my emphasis]</w:t>
      </w:r>
    </w:p>
  </w:endnote>
  <w:endnote w:id="50">
    <w:p w:rsidR="00362911" w:rsidRPr="00362911" w:rsidRDefault="00362911">
      <w:pPr>
        <w:pStyle w:val="EndnoteText"/>
      </w:pPr>
      <w:r>
        <w:rPr>
          <w:rStyle w:val="EndnoteReference"/>
        </w:rPr>
        <w:endnoteRef/>
      </w:r>
      <w:r>
        <w:t xml:space="preserve"> Alison Chisholm and Brenda </w:t>
      </w:r>
      <w:proofErr w:type="spellStart"/>
      <w:r>
        <w:t>Courtie</w:t>
      </w:r>
      <w:proofErr w:type="spellEnd"/>
      <w:r>
        <w:t xml:space="preserve">.  </w:t>
      </w:r>
      <w:r>
        <w:rPr>
          <w:i/>
        </w:rPr>
        <w:t>How to Write about Yourself</w:t>
      </w:r>
      <w:r>
        <w:t>.  London: Allison &amp; Busby Ltd, 1999, p.53.</w:t>
      </w:r>
    </w:p>
  </w:endnote>
  <w:endnote w:id="51">
    <w:p w:rsidR="00AE73D8" w:rsidRPr="00AE73D8" w:rsidRDefault="00AE73D8">
      <w:pPr>
        <w:pStyle w:val="EndnoteText"/>
      </w:pPr>
      <w:r>
        <w:rPr>
          <w:rStyle w:val="EndnoteReference"/>
        </w:rPr>
        <w:endnoteRef/>
      </w:r>
      <w:r>
        <w:t xml:space="preserve"> J. G. Ballard.  </w:t>
      </w:r>
      <w:r>
        <w:rPr>
          <w:i/>
        </w:rPr>
        <w:t>Empire of the Sun</w:t>
      </w:r>
      <w:r>
        <w:t>.  London: Harper Perennial, 2006, p.24.</w:t>
      </w:r>
    </w:p>
  </w:endnote>
  <w:endnote w:id="52">
    <w:p w:rsidR="00AE73D8" w:rsidRDefault="00AE73D8">
      <w:pPr>
        <w:pStyle w:val="EndnoteText"/>
      </w:pPr>
      <w:r>
        <w:rPr>
          <w:rStyle w:val="EndnoteReference"/>
        </w:rPr>
        <w:endnoteRef/>
      </w:r>
      <w:r>
        <w:t xml:space="preserve"> Ibid.</w:t>
      </w:r>
    </w:p>
  </w:endnote>
  <w:endnote w:id="53">
    <w:p w:rsidR="003956E0" w:rsidRDefault="003956E0">
      <w:pPr>
        <w:pStyle w:val="EndnoteText"/>
      </w:pPr>
      <w:r>
        <w:rPr>
          <w:rStyle w:val="EndnoteReference"/>
        </w:rPr>
        <w:endnoteRef/>
      </w:r>
      <w:r>
        <w:t xml:space="preserve"> Ibid, p.134.</w:t>
      </w:r>
    </w:p>
  </w:endnote>
  <w:endnote w:id="54">
    <w:p w:rsidR="003956E0" w:rsidRDefault="003956E0">
      <w:pPr>
        <w:pStyle w:val="EndnoteText"/>
      </w:pPr>
      <w:r>
        <w:rPr>
          <w:rStyle w:val="EndnoteReference"/>
        </w:rPr>
        <w:endnoteRef/>
      </w:r>
      <w:r>
        <w:t xml:space="preserve"> Ibid, p.135.</w:t>
      </w:r>
    </w:p>
  </w:endnote>
  <w:endnote w:id="55">
    <w:p w:rsidR="003956E0" w:rsidRDefault="003956E0">
      <w:pPr>
        <w:pStyle w:val="EndnoteText"/>
      </w:pPr>
      <w:r>
        <w:rPr>
          <w:rStyle w:val="EndnoteReference"/>
        </w:rPr>
        <w:endnoteRef/>
      </w:r>
      <w:r>
        <w:t xml:space="preserve"> Ibid, p.165.</w:t>
      </w:r>
    </w:p>
  </w:endnote>
  <w:endnote w:id="56">
    <w:p w:rsidR="003956E0" w:rsidRDefault="003956E0">
      <w:pPr>
        <w:pStyle w:val="EndnoteText"/>
      </w:pPr>
      <w:r>
        <w:rPr>
          <w:rStyle w:val="EndnoteReference"/>
        </w:rPr>
        <w:endnoteRef/>
      </w:r>
      <w:r>
        <w:t xml:space="preserve"> Ibid, p.351.</w:t>
      </w:r>
    </w:p>
  </w:endnote>
  <w:endnote w:id="57">
    <w:p w:rsidR="00377B85" w:rsidRPr="00377B85" w:rsidRDefault="00377B85">
      <w:pPr>
        <w:pStyle w:val="EndnoteText"/>
      </w:pPr>
      <w:r>
        <w:rPr>
          <w:rStyle w:val="EndnoteReference"/>
        </w:rPr>
        <w:endnoteRef/>
      </w:r>
      <w:r>
        <w:t xml:space="preserve"> </w:t>
      </w:r>
      <w:r>
        <w:rPr>
          <w:i/>
        </w:rPr>
        <w:t>Lorna Sage</w:t>
      </w:r>
      <w:r>
        <w:t xml:space="preserve">.  BBC.  2007.  </w:t>
      </w:r>
      <w:r>
        <w:rPr>
          <w:u w:val="single"/>
        </w:rPr>
        <w:t>http://www.bbc.co.uk/wales/northeast/guides/halloffame/arts/lorna_sage.shtml</w:t>
      </w:r>
      <w:r>
        <w:t>. [27 March 2007]</w:t>
      </w:r>
    </w:p>
  </w:endnote>
  <w:endnote w:id="58">
    <w:p w:rsidR="00377B85" w:rsidRDefault="00377B85">
      <w:pPr>
        <w:pStyle w:val="EndnoteText"/>
      </w:pPr>
      <w:r>
        <w:rPr>
          <w:rStyle w:val="EndnoteReference"/>
        </w:rPr>
        <w:endnoteRef/>
      </w:r>
      <w:r>
        <w:t xml:space="preserve"> Ibid.</w:t>
      </w:r>
    </w:p>
  </w:endnote>
  <w:endnote w:id="59">
    <w:p w:rsidR="008140A0" w:rsidRPr="008140A0" w:rsidRDefault="008140A0">
      <w:pPr>
        <w:pStyle w:val="EndnoteText"/>
      </w:pPr>
      <w:r>
        <w:rPr>
          <w:rStyle w:val="EndnoteReference"/>
        </w:rPr>
        <w:endnoteRef/>
      </w:r>
      <w:r>
        <w:t xml:space="preserve"> </w:t>
      </w:r>
      <w:r>
        <w:rPr>
          <w:i/>
        </w:rPr>
        <w:t>Lorna Sage</w:t>
      </w:r>
      <w:r>
        <w:t xml:space="preserve">.  Guardian Books.  2007.  </w:t>
      </w:r>
      <w:r>
        <w:rPr>
          <w:u w:val="single"/>
        </w:rPr>
        <w:t>http://books.guardian.co.uk/whitbread2000/story/0,6194,421322,00.html</w:t>
      </w:r>
      <w:r>
        <w:t>. [27 March 2007]</w:t>
      </w:r>
    </w:p>
  </w:endnote>
  <w:endnote w:id="60">
    <w:p w:rsidR="008140A0" w:rsidRPr="008140A0" w:rsidRDefault="008140A0">
      <w:pPr>
        <w:pStyle w:val="EndnoteText"/>
      </w:pPr>
      <w:r>
        <w:rPr>
          <w:rStyle w:val="EndnoteReference"/>
        </w:rPr>
        <w:endnoteRef/>
      </w:r>
      <w:r>
        <w:t xml:space="preserve"> Lorna Sage.  </w:t>
      </w:r>
      <w:r>
        <w:rPr>
          <w:i/>
        </w:rPr>
        <w:t>Bad Blood</w:t>
      </w:r>
      <w:r>
        <w:t xml:space="preserve">.  </w:t>
      </w:r>
      <w:r w:rsidR="00D27B3D">
        <w:t>London: Fourth Estate, 2001, p.3.</w:t>
      </w:r>
    </w:p>
  </w:endnote>
  <w:endnote w:id="61">
    <w:p w:rsidR="00CE0A00" w:rsidRDefault="00CE0A00">
      <w:pPr>
        <w:pStyle w:val="EndnoteText"/>
      </w:pPr>
      <w:r>
        <w:rPr>
          <w:rStyle w:val="EndnoteReference"/>
        </w:rPr>
        <w:endnoteRef/>
      </w:r>
      <w:r>
        <w:t xml:space="preserve"> Ibid, p.39.</w:t>
      </w:r>
    </w:p>
  </w:endnote>
  <w:endnote w:id="62">
    <w:p w:rsidR="00CE0A00" w:rsidRDefault="00CE0A00">
      <w:pPr>
        <w:pStyle w:val="EndnoteText"/>
      </w:pPr>
      <w:r>
        <w:rPr>
          <w:rStyle w:val="EndnoteReference"/>
        </w:rPr>
        <w:endnoteRef/>
      </w:r>
      <w:r>
        <w:t xml:space="preserve"> Ibid.</w:t>
      </w:r>
    </w:p>
  </w:endnote>
  <w:endnote w:id="63">
    <w:p w:rsidR="00CE0A00" w:rsidRDefault="00CE0A00">
      <w:pPr>
        <w:pStyle w:val="EndnoteText"/>
      </w:pPr>
      <w:r>
        <w:rPr>
          <w:rStyle w:val="EndnoteReference"/>
        </w:rPr>
        <w:endnoteRef/>
      </w:r>
      <w:r>
        <w:t xml:space="preserve"> Ibid.</w:t>
      </w:r>
    </w:p>
  </w:endnote>
  <w:endnote w:id="64">
    <w:p w:rsidR="00CE0A00" w:rsidRDefault="00CE0A00">
      <w:pPr>
        <w:pStyle w:val="EndnoteText"/>
      </w:pPr>
      <w:r>
        <w:rPr>
          <w:rStyle w:val="EndnoteReference"/>
        </w:rPr>
        <w:endnoteRef/>
      </w:r>
      <w:r>
        <w:t xml:space="preserve"> Ibid, p.45.</w:t>
      </w:r>
    </w:p>
  </w:endnote>
  <w:endnote w:id="65">
    <w:p w:rsidR="00EE0A21" w:rsidRDefault="00EE0A21">
      <w:pPr>
        <w:pStyle w:val="EndnoteText"/>
      </w:pPr>
      <w:r>
        <w:rPr>
          <w:rStyle w:val="EndnoteReference"/>
        </w:rPr>
        <w:endnoteRef/>
      </w:r>
      <w:r>
        <w:t xml:space="preserve"> Ibid, pp.54-55. [original typography]</w:t>
      </w:r>
    </w:p>
  </w:endnote>
  <w:endnote w:id="66">
    <w:p w:rsidR="00EE0A21" w:rsidRDefault="00EE0A21">
      <w:pPr>
        <w:pStyle w:val="EndnoteText"/>
      </w:pPr>
      <w:r>
        <w:rPr>
          <w:rStyle w:val="EndnoteReference"/>
        </w:rPr>
        <w:endnoteRef/>
      </w:r>
      <w:r>
        <w:t xml:space="preserve"> Ibid, p.58.</w:t>
      </w:r>
    </w:p>
  </w:endnote>
  <w:endnote w:id="67">
    <w:p w:rsidR="00EE0A21" w:rsidRDefault="00EE0A21">
      <w:pPr>
        <w:pStyle w:val="EndnoteText"/>
      </w:pPr>
      <w:r>
        <w:rPr>
          <w:rStyle w:val="EndnoteReference"/>
        </w:rPr>
        <w:endnoteRef/>
      </w:r>
      <w:r>
        <w:t xml:space="preserve"> Ibid, p.60.</w:t>
      </w:r>
    </w:p>
  </w:endnote>
  <w:endnote w:id="68">
    <w:p w:rsidR="007C0D01" w:rsidRDefault="007C0D01">
      <w:pPr>
        <w:pStyle w:val="EndnoteText"/>
      </w:pPr>
      <w:r>
        <w:rPr>
          <w:rStyle w:val="EndnoteReference"/>
        </w:rPr>
        <w:endnoteRef/>
      </w:r>
      <w:r>
        <w:t xml:space="preserve"> Ibid, p.70.</w:t>
      </w:r>
    </w:p>
  </w:endnote>
  <w:endnote w:id="69">
    <w:p w:rsidR="007C0D01" w:rsidRDefault="007C0D01">
      <w:pPr>
        <w:pStyle w:val="EndnoteText"/>
      </w:pPr>
      <w:r>
        <w:rPr>
          <w:rStyle w:val="EndnoteReference"/>
        </w:rPr>
        <w:endnoteRef/>
      </w:r>
      <w:r>
        <w:t xml:space="preserve"> Ibid, p.62.</w:t>
      </w:r>
    </w:p>
  </w:endnote>
  <w:endnote w:id="70">
    <w:p w:rsidR="007C0D01" w:rsidRPr="007C0D01" w:rsidRDefault="007C0D01">
      <w:pPr>
        <w:pStyle w:val="EndnoteText"/>
      </w:pPr>
      <w:r>
        <w:rPr>
          <w:rStyle w:val="EndnoteReference"/>
        </w:rPr>
        <w:endnoteRef/>
      </w:r>
      <w:r>
        <w:t xml:space="preserve"> Linda Anderson.  </w:t>
      </w:r>
      <w:r>
        <w:rPr>
          <w:i/>
        </w:rPr>
        <w:t>Autobiography</w:t>
      </w:r>
      <w:r>
        <w:t xml:space="preserve">.  London: </w:t>
      </w:r>
      <w:proofErr w:type="spellStart"/>
      <w:r>
        <w:t>Routledge</w:t>
      </w:r>
      <w:proofErr w:type="spellEnd"/>
      <w:r>
        <w:t>, 2004, p.35.</w:t>
      </w:r>
    </w:p>
  </w:endnote>
  <w:endnote w:id="71">
    <w:p w:rsidR="004642DB" w:rsidRDefault="004642DB">
      <w:pPr>
        <w:pStyle w:val="EndnoteText"/>
      </w:pPr>
      <w:r>
        <w:rPr>
          <w:rStyle w:val="EndnoteReference"/>
        </w:rPr>
        <w:endnoteRef/>
      </w:r>
      <w:r>
        <w:t xml:space="preserve"> Ibid, pp.36-37.</w:t>
      </w:r>
    </w:p>
  </w:endnote>
  <w:endnote w:id="72">
    <w:p w:rsidR="004642DB" w:rsidRDefault="004642DB">
      <w:pPr>
        <w:pStyle w:val="EndnoteText"/>
      </w:pPr>
      <w:r>
        <w:rPr>
          <w:rStyle w:val="EndnoteReference"/>
        </w:rPr>
        <w:endnoteRef/>
      </w:r>
      <w:r>
        <w:t xml:space="preserve"> </w:t>
      </w:r>
      <w:r>
        <w:rPr>
          <w:i/>
        </w:rPr>
        <w:t>Lorna Sage</w:t>
      </w:r>
      <w:r>
        <w:t xml:space="preserve">.  Guardian Books.  2007.  </w:t>
      </w:r>
      <w:r>
        <w:rPr>
          <w:u w:val="single"/>
        </w:rPr>
        <w:t>http://books.guardian.co.uk/whitbread2000/story/0,6194,421322,00.html</w:t>
      </w:r>
      <w:r>
        <w:t>. [27 March 2007]</w:t>
      </w:r>
    </w:p>
  </w:endnote>
  <w:endnote w:id="73">
    <w:p w:rsidR="007E3356" w:rsidRDefault="007E3356">
      <w:pPr>
        <w:pStyle w:val="EndnoteText"/>
      </w:pPr>
      <w:r>
        <w:rPr>
          <w:rStyle w:val="EndnoteReference"/>
        </w:rPr>
        <w:endnoteRef/>
      </w:r>
      <w:r>
        <w:t xml:space="preserve"> Ibid. [</w:t>
      </w:r>
      <w:r w:rsidR="00DE627C">
        <w:t>my emphasis</w:t>
      </w:r>
      <w:r>
        <w:t>]</w:t>
      </w:r>
    </w:p>
  </w:endnote>
  <w:endnote w:id="74">
    <w:p w:rsidR="00DE627C" w:rsidRPr="00DE627C" w:rsidRDefault="00DE627C">
      <w:pPr>
        <w:pStyle w:val="EndnoteText"/>
      </w:pPr>
      <w:r>
        <w:rPr>
          <w:rStyle w:val="EndnoteReference"/>
        </w:rPr>
        <w:endnoteRef/>
      </w:r>
      <w:r>
        <w:t xml:space="preserve"> Lorna Sage.  </w:t>
      </w:r>
      <w:r>
        <w:rPr>
          <w:i/>
        </w:rPr>
        <w:t>Bad Blood</w:t>
      </w:r>
      <w:r>
        <w:t>.  London: Fourth Estate, 2001, p.99.</w:t>
      </w:r>
    </w:p>
  </w:endnote>
  <w:endnote w:id="75">
    <w:p w:rsidR="00DE627C" w:rsidRDefault="00DE627C">
      <w:pPr>
        <w:pStyle w:val="EndnoteText"/>
      </w:pPr>
      <w:r>
        <w:rPr>
          <w:rStyle w:val="EndnoteReference"/>
        </w:rPr>
        <w:endnoteRef/>
      </w:r>
      <w:r>
        <w:t xml:space="preserve"> </w:t>
      </w:r>
      <w:r w:rsidR="00F11E43">
        <w:t>Ibid, pp.160-161.</w:t>
      </w:r>
    </w:p>
  </w:endnote>
  <w:endnote w:id="76">
    <w:p w:rsidR="00F11E43" w:rsidRDefault="00F11E43">
      <w:pPr>
        <w:pStyle w:val="EndnoteText"/>
      </w:pPr>
      <w:r>
        <w:rPr>
          <w:rStyle w:val="EndnoteReference"/>
        </w:rPr>
        <w:endnoteRef/>
      </w:r>
      <w:r>
        <w:t xml:space="preserve"> Ibid, pp.164-165.</w:t>
      </w:r>
    </w:p>
  </w:endnote>
  <w:endnote w:id="77">
    <w:p w:rsidR="00F11E43" w:rsidRDefault="00F11E43">
      <w:pPr>
        <w:pStyle w:val="EndnoteText"/>
      </w:pPr>
      <w:r>
        <w:rPr>
          <w:rStyle w:val="EndnoteReference"/>
        </w:rPr>
        <w:endnoteRef/>
      </w:r>
      <w:r>
        <w:t xml:space="preserve"> Ibid, p.248.</w:t>
      </w:r>
    </w:p>
  </w:endnote>
  <w:endnote w:id="78">
    <w:p w:rsidR="00F11E43" w:rsidRDefault="00F11E43">
      <w:pPr>
        <w:pStyle w:val="EndnoteText"/>
      </w:pPr>
      <w:r>
        <w:rPr>
          <w:rStyle w:val="EndnoteReference"/>
        </w:rPr>
        <w:endnoteRef/>
      </w:r>
      <w:r>
        <w:t xml:space="preserve"> Ibid, p.245.</w:t>
      </w:r>
    </w:p>
  </w:endnote>
  <w:endnote w:id="79">
    <w:p w:rsidR="00F11E43" w:rsidRDefault="00F11E43">
      <w:pPr>
        <w:pStyle w:val="EndnoteText"/>
      </w:pPr>
      <w:r>
        <w:rPr>
          <w:rStyle w:val="EndnoteReference"/>
        </w:rPr>
        <w:endnoteRef/>
      </w:r>
      <w:r>
        <w:t xml:space="preserve"> Ibid, p.244.</w:t>
      </w:r>
    </w:p>
  </w:endnote>
  <w:endnote w:id="80">
    <w:p w:rsidR="000E5B9E" w:rsidRDefault="000E5B9E">
      <w:pPr>
        <w:pStyle w:val="EndnoteText"/>
      </w:pPr>
      <w:r>
        <w:rPr>
          <w:rStyle w:val="EndnoteReference"/>
        </w:rPr>
        <w:endnoteRef/>
      </w:r>
      <w:r>
        <w:t xml:space="preserve"> Ibid, p.281.</w:t>
      </w:r>
    </w:p>
  </w:endnote>
  <w:endnote w:id="81">
    <w:p w:rsidR="006B0790" w:rsidRPr="006B0790" w:rsidRDefault="006B0790">
      <w:pPr>
        <w:pStyle w:val="EndnoteText"/>
      </w:pPr>
      <w:r>
        <w:rPr>
          <w:rStyle w:val="EndnoteReference"/>
        </w:rPr>
        <w:endnoteRef/>
      </w:r>
      <w:r>
        <w:t xml:space="preserve"> David Rudd.  </w:t>
      </w:r>
      <w:r>
        <w:rPr>
          <w:i/>
        </w:rPr>
        <w:t>Male Vs Female Auto</w:t>
      </w:r>
      <w:r w:rsidR="00014470">
        <w:rPr>
          <w:i/>
        </w:rPr>
        <w:t>/B</w:t>
      </w:r>
      <w:r>
        <w:rPr>
          <w:i/>
        </w:rPr>
        <w:t>iographies</w:t>
      </w:r>
      <w:r>
        <w:t>.  Handout.  Bolton: Department of Cultural and Creative Studies, 2006, p.1.</w:t>
      </w:r>
    </w:p>
  </w:endnote>
  <w:endnote w:id="82">
    <w:p w:rsidR="006B0790" w:rsidRDefault="006B0790">
      <w:pPr>
        <w:pStyle w:val="EndnoteText"/>
      </w:pPr>
      <w:r>
        <w:rPr>
          <w:rStyle w:val="EndnoteReference"/>
        </w:rPr>
        <w:endnoteRef/>
      </w:r>
      <w:r>
        <w:t xml:space="preserve"> Ibid.</w:t>
      </w:r>
    </w:p>
  </w:endnote>
  <w:endnote w:id="83">
    <w:p w:rsidR="00F74193" w:rsidRPr="00F74193" w:rsidRDefault="00F74193">
      <w:pPr>
        <w:pStyle w:val="EndnoteText"/>
      </w:pPr>
      <w:r>
        <w:rPr>
          <w:rStyle w:val="EndnoteReference"/>
        </w:rPr>
        <w:endnoteRef/>
      </w:r>
      <w:r>
        <w:t xml:space="preserve"> Albert Camus.  </w:t>
      </w:r>
      <w:r>
        <w:rPr>
          <w:i/>
        </w:rPr>
        <w:t>The Fall</w:t>
      </w:r>
      <w:r>
        <w:t xml:space="preserve">.  London: Penguin Classics, 2000, </w:t>
      </w:r>
      <w:proofErr w:type="spellStart"/>
      <w:r>
        <w:t>p.i</w:t>
      </w:r>
      <w:proofErr w:type="spellEnd"/>
      <w:r>
        <w:t>.</w:t>
      </w:r>
    </w:p>
  </w:endnote>
  <w:endnote w:id="84">
    <w:p w:rsidR="00F74193" w:rsidRPr="00F74193" w:rsidRDefault="00F74193">
      <w:pPr>
        <w:pStyle w:val="EndnoteText"/>
      </w:pPr>
      <w:r>
        <w:rPr>
          <w:rStyle w:val="EndnoteReference"/>
        </w:rPr>
        <w:endnoteRef/>
      </w:r>
      <w:r>
        <w:t xml:space="preserve"> Linda Anderson.  </w:t>
      </w:r>
      <w:r>
        <w:rPr>
          <w:i/>
        </w:rPr>
        <w:t>Autobiography</w:t>
      </w:r>
      <w:r>
        <w:t xml:space="preserve">.  London: </w:t>
      </w:r>
      <w:proofErr w:type="spellStart"/>
      <w:r>
        <w:t>Routledge</w:t>
      </w:r>
      <w:proofErr w:type="spellEnd"/>
      <w:r>
        <w:t>, 2004, p.81.</w:t>
      </w:r>
    </w:p>
  </w:endnote>
  <w:endnote w:id="85">
    <w:p w:rsidR="00F74193" w:rsidRDefault="00F74193">
      <w:pPr>
        <w:pStyle w:val="EndnoteText"/>
      </w:pPr>
      <w:r>
        <w:rPr>
          <w:rStyle w:val="EndnoteReference"/>
        </w:rPr>
        <w:endnoteRef/>
      </w:r>
      <w:r>
        <w:t xml:space="preserve"> </w:t>
      </w:r>
      <w:r w:rsidR="00372539">
        <w:t>Ibid.</w:t>
      </w:r>
    </w:p>
  </w:endnote>
  <w:endnote w:id="86">
    <w:p w:rsidR="006A53C7" w:rsidRPr="006A53C7" w:rsidRDefault="006A53C7">
      <w:pPr>
        <w:pStyle w:val="EndnoteText"/>
      </w:pPr>
      <w:r>
        <w:rPr>
          <w:rStyle w:val="EndnoteReference"/>
        </w:rPr>
        <w:endnoteRef/>
      </w:r>
      <w:r>
        <w:t xml:space="preserve"> Albert Camus.  </w:t>
      </w:r>
      <w:r>
        <w:rPr>
          <w:i/>
        </w:rPr>
        <w:t>The First Man</w:t>
      </w:r>
      <w:r>
        <w:t xml:space="preserve">.  London: Penguin Classics, 2001, </w:t>
      </w:r>
      <w:proofErr w:type="spellStart"/>
      <w:r>
        <w:t>p.i</w:t>
      </w:r>
      <w:proofErr w:type="spellEnd"/>
      <w:r>
        <w:t>.</w:t>
      </w:r>
    </w:p>
  </w:endnote>
  <w:endnote w:id="87">
    <w:p w:rsidR="004B79A6" w:rsidRPr="004B79A6" w:rsidRDefault="004B79A6">
      <w:pPr>
        <w:pStyle w:val="EndnoteText"/>
      </w:pPr>
      <w:r>
        <w:rPr>
          <w:rStyle w:val="EndnoteReference"/>
        </w:rPr>
        <w:endnoteRef/>
      </w:r>
      <w:r>
        <w:t xml:space="preserve"> Linda Anderson.  </w:t>
      </w:r>
      <w:r>
        <w:rPr>
          <w:i/>
        </w:rPr>
        <w:t>Autobiography</w:t>
      </w:r>
      <w:r>
        <w:t xml:space="preserve">.  London: </w:t>
      </w:r>
      <w:proofErr w:type="spellStart"/>
      <w:r>
        <w:t>Routledge</w:t>
      </w:r>
      <w:proofErr w:type="spellEnd"/>
      <w:r>
        <w:t>, 2004, p.82.</w:t>
      </w:r>
    </w:p>
  </w:endnote>
  <w:endnote w:id="88">
    <w:p w:rsidR="00903AB7" w:rsidRDefault="00903AB7">
      <w:pPr>
        <w:pStyle w:val="EndnoteText"/>
      </w:pPr>
      <w:r>
        <w:rPr>
          <w:rStyle w:val="EndnoteReference"/>
        </w:rPr>
        <w:endnoteRef/>
      </w:r>
      <w:r>
        <w:t xml:space="preserve"> Ibid, p.83.</w:t>
      </w:r>
    </w:p>
  </w:endnote>
  <w:endnote w:id="89">
    <w:p w:rsidR="00903AB7" w:rsidRPr="00903AB7" w:rsidRDefault="00903AB7">
      <w:pPr>
        <w:pStyle w:val="EndnoteText"/>
      </w:pPr>
      <w:r>
        <w:rPr>
          <w:rStyle w:val="EndnoteReference"/>
        </w:rPr>
        <w:endnoteRef/>
      </w:r>
      <w:r>
        <w:t xml:space="preserve"> Albert Camus.  </w:t>
      </w:r>
      <w:r>
        <w:rPr>
          <w:i/>
        </w:rPr>
        <w:t>The First Man</w:t>
      </w:r>
      <w:r>
        <w:t>.  London: Penguin Classics, 2001, pp.44-46.</w:t>
      </w:r>
    </w:p>
  </w:endnote>
  <w:endnote w:id="90">
    <w:p w:rsidR="00903AB7" w:rsidRDefault="00903AB7">
      <w:pPr>
        <w:pStyle w:val="EndnoteText"/>
      </w:pPr>
      <w:r>
        <w:rPr>
          <w:rStyle w:val="EndnoteReference"/>
        </w:rPr>
        <w:endnoteRef/>
      </w:r>
      <w:r>
        <w:t xml:space="preserve"> Ibid, p.127.</w:t>
      </w:r>
    </w:p>
  </w:endnote>
  <w:endnote w:id="91">
    <w:p w:rsidR="0062331A" w:rsidRDefault="0062331A">
      <w:pPr>
        <w:pStyle w:val="EndnoteText"/>
      </w:pPr>
      <w:r>
        <w:rPr>
          <w:rStyle w:val="EndnoteReference"/>
        </w:rPr>
        <w:endnoteRef/>
      </w:r>
      <w:r>
        <w:t xml:space="preserve"> Ibid, p.3.</w:t>
      </w:r>
    </w:p>
  </w:endnote>
  <w:endnote w:id="92">
    <w:p w:rsidR="0062331A" w:rsidRPr="0062331A" w:rsidRDefault="0062331A">
      <w:pPr>
        <w:pStyle w:val="EndnoteText"/>
      </w:pPr>
      <w:r>
        <w:rPr>
          <w:rStyle w:val="EndnoteReference"/>
        </w:rPr>
        <w:endnoteRef/>
      </w:r>
      <w:r>
        <w:t xml:space="preserve"> </w:t>
      </w:r>
      <w:r>
        <w:rPr>
          <w:i/>
        </w:rPr>
        <w:t>Albert Camus</w:t>
      </w:r>
      <w:r>
        <w:t xml:space="preserve">.  Authors' Calendar.  2002.  </w:t>
      </w:r>
      <w:r>
        <w:rPr>
          <w:u w:val="single"/>
        </w:rPr>
        <w:t>http://www.kirjasto.sci.fi/acamus.htm</w:t>
      </w:r>
      <w:r>
        <w:t>. [20 March 2007]</w:t>
      </w:r>
    </w:p>
  </w:endnote>
  <w:endnote w:id="93">
    <w:p w:rsidR="0062331A" w:rsidRPr="0062331A" w:rsidRDefault="0062331A">
      <w:pPr>
        <w:pStyle w:val="EndnoteText"/>
      </w:pPr>
      <w:r>
        <w:rPr>
          <w:rStyle w:val="EndnoteReference"/>
        </w:rPr>
        <w:endnoteRef/>
      </w:r>
      <w:r>
        <w:t xml:space="preserve"> Albert Camus.  </w:t>
      </w:r>
      <w:r>
        <w:rPr>
          <w:i/>
        </w:rPr>
        <w:t>The First Man</w:t>
      </w:r>
      <w:r>
        <w:t>.  London: Penguin Classics, 2001, p.7.</w:t>
      </w:r>
    </w:p>
  </w:endnote>
  <w:endnote w:id="94">
    <w:p w:rsidR="005F5785" w:rsidRDefault="005F5785">
      <w:pPr>
        <w:pStyle w:val="EndnoteText"/>
      </w:pPr>
      <w:r>
        <w:rPr>
          <w:rStyle w:val="EndnoteReference"/>
        </w:rPr>
        <w:endnoteRef/>
      </w:r>
      <w:r>
        <w:t xml:space="preserve"> </w:t>
      </w:r>
      <w:r w:rsidR="00B24EE1">
        <w:rPr>
          <w:i/>
        </w:rPr>
        <w:t>Albert Camus</w:t>
      </w:r>
      <w:r w:rsidR="00B24EE1">
        <w:t xml:space="preserve">.  Authors' Calendar.  2002.  </w:t>
      </w:r>
      <w:r w:rsidR="00B24EE1">
        <w:rPr>
          <w:u w:val="single"/>
        </w:rPr>
        <w:t>http://www.kirjasto.sci.fi/acamus.htm</w:t>
      </w:r>
      <w:r w:rsidR="00B24EE1">
        <w:t>. [20 March 2007]</w:t>
      </w:r>
    </w:p>
  </w:endnote>
  <w:endnote w:id="95">
    <w:p w:rsidR="00B24EE1" w:rsidRDefault="00B24EE1">
      <w:pPr>
        <w:pStyle w:val="EndnoteText"/>
      </w:pPr>
      <w:r>
        <w:rPr>
          <w:rStyle w:val="EndnoteReference"/>
        </w:rPr>
        <w:endnoteRef/>
      </w:r>
      <w:r>
        <w:t xml:space="preserve"> Ibid.</w:t>
      </w:r>
    </w:p>
  </w:endnote>
  <w:endnote w:id="96">
    <w:p w:rsidR="00B24EE1" w:rsidRPr="00B24EE1" w:rsidRDefault="00B24EE1">
      <w:pPr>
        <w:pStyle w:val="EndnoteText"/>
      </w:pPr>
      <w:r>
        <w:rPr>
          <w:rStyle w:val="EndnoteReference"/>
        </w:rPr>
        <w:endnoteRef/>
      </w:r>
      <w:r>
        <w:t xml:space="preserve"> Albert Camus.  </w:t>
      </w:r>
      <w:r>
        <w:rPr>
          <w:i/>
        </w:rPr>
        <w:t>The Fall</w:t>
      </w:r>
      <w:r>
        <w:t>.  London: Penguin Classics, 2000, p.xii.</w:t>
      </w:r>
    </w:p>
  </w:endnote>
  <w:endnote w:id="97">
    <w:p w:rsidR="00217725" w:rsidRPr="00217725" w:rsidRDefault="00217725">
      <w:pPr>
        <w:pStyle w:val="EndnoteText"/>
      </w:pPr>
      <w:r>
        <w:rPr>
          <w:rStyle w:val="EndnoteReference"/>
        </w:rPr>
        <w:endnoteRef/>
      </w:r>
      <w:r>
        <w:t xml:space="preserve"> Albert Camus.  </w:t>
      </w:r>
      <w:r>
        <w:rPr>
          <w:i/>
        </w:rPr>
        <w:t>The First Man</w:t>
      </w:r>
      <w:r>
        <w:t>.  London: Penguin Classics, 2001, p.16.</w:t>
      </w:r>
    </w:p>
  </w:endnote>
  <w:endnote w:id="98">
    <w:p w:rsidR="00217725" w:rsidRPr="00217725" w:rsidRDefault="00217725">
      <w:pPr>
        <w:pStyle w:val="EndnoteText"/>
      </w:pPr>
      <w:r>
        <w:rPr>
          <w:rStyle w:val="EndnoteReference"/>
        </w:rPr>
        <w:endnoteRef/>
      </w:r>
      <w:r>
        <w:t xml:space="preserve"> Albert Camus.  </w:t>
      </w:r>
      <w:r>
        <w:rPr>
          <w:i/>
        </w:rPr>
        <w:t>The Fall</w:t>
      </w:r>
      <w:r>
        <w:t>.  London: Penguin Classics, 2000, p.9.</w:t>
      </w:r>
    </w:p>
  </w:endnote>
  <w:endnote w:id="99">
    <w:p w:rsidR="00CC0190" w:rsidRPr="00CC0190" w:rsidRDefault="00CC0190">
      <w:pPr>
        <w:pStyle w:val="EndnoteText"/>
      </w:pPr>
      <w:r>
        <w:rPr>
          <w:rStyle w:val="EndnoteReference"/>
        </w:rPr>
        <w:endnoteRef/>
      </w:r>
      <w:r>
        <w:t xml:space="preserve"> Albert Camus.  </w:t>
      </w:r>
      <w:r>
        <w:rPr>
          <w:i/>
        </w:rPr>
        <w:t>The First Man</w:t>
      </w:r>
      <w:r>
        <w:t>.  London: Penguin Classics, 2001, pp.63-64. [my emphasis]</w:t>
      </w:r>
    </w:p>
  </w:endnote>
  <w:endnote w:id="100">
    <w:p w:rsidR="00CC0190" w:rsidRPr="00CC0190" w:rsidRDefault="00CC0190">
      <w:pPr>
        <w:pStyle w:val="EndnoteText"/>
      </w:pPr>
      <w:r>
        <w:rPr>
          <w:rStyle w:val="EndnoteReference"/>
        </w:rPr>
        <w:endnoteRef/>
      </w:r>
      <w:r>
        <w:t xml:space="preserve"> Albert Camus.  </w:t>
      </w:r>
      <w:r>
        <w:rPr>
          <w:i/>
        </w:rPr>
        <w:t>The Outsider</w:t>
      </w:r>
      <w:r>
        <w:t>.  Middlesex: Penguin Books Ltd,</w:t>
      </w:r>
      <w:r w:rsidR="007C252D">
        <w:t xml:space="preserve"> 1984,</w:t>
      </w:r>
      <w:r>
        <w:t xml:space="preserve"> p.117.</w:t>
      </w:r>
      <w:r w:rsidR="00C309FF">
        <w:t xml:space="preserve"> [my emphasis]</w:t>
      </w:r>
    </w:p>
  </w:endnote>
  <w:endnote w:id="101">
    <w:p w:rsidR="00C309FF" w:rsidRPr="00C309FF" w:rsidRDefault="00C309FF">
      <w:pPr>
        <w:pStyle w:val="EndnoteText"/>
      </w:pPr>
      <w:r>
        <w:rPr>
          <w:rStyle w:val="EndnoteReference"/>
        </w:rPr>
        <w:endnoteRef/>
      </w:r>
      <w:r>
        <w:t xml:space="preserve"> Albert Camus.  </w:t>
      </w:r>
      <w:r>
        <w:rPr>
          <w:i/>
        </w:rPr>
        <w:t>The First Man</w:t>
      </w:r>
      <w:r>
        <w:t>.  London: Penguin Classics, 2001, p.202. [my emphasis]</w:t>
      </w:r>
    </w:p>
  </w:endnote>
  <w:endnote w:id="102">
    <w:p w:rsidR="00C309FF" w:rsidRPr="00C309FF" w:rsidRDefault="00C309FF">
      <w:pPr>
        <w:pStyle w:val="EndnoteText"/>
      </w:pPr>
      <w:r>
        <w:rPr>
          <w:rStyle w:val="EndnoteReference"/>
        </w:rPr>
        <w:endnoteRef/>
      </w:r>
      <w:r>
        <w:t xml:space="preserve"> Albert Camus.  </w:t>
      </w:r>
      <w:r>
        <w:rPr>
          <w:i/>
        </w:rPr>
        <w:t>The Outsider</w:t>
      </w:r>
      <w:r>
        <w:t xml:space="preserve">.  Middlesex: Penguin Books Ltd, </w:t>
      </w:r>
      <w:r w:rsidR="007C252D">
        <w:t>1984</w:t>
      </w:r>
      <w:r>
        <w:t>, p.60. [my emphasis]</w:t>
      </w:r>
    </w:p>
  </w:endnote>
  <w:endnote w:id="103">
    <w:p w:rsidR="00E84DF7" w:rsidRPr="00E84DF7" w:rsidRDefault="00E84DF7">
      <w:pPr>
        <w:pStyle w:val="EndnoteText"/>
      </w:pPr>
      <w:r>
        <w:rPr>
          <w:rStyle w:val="EndnoteReference"/>
        </w:rPr>
        <w:endnoteRef/>
      </w:r>
      <w:r>
        <w:t xml:space="preserve"> Albert Camus.  </w:t>
      </w:r>
      <w:r>
        <w:rPr>
          <w:i/>
        </w:rPr>
        <w:t>The First Man</w:t>
      </w:r>
      <w:r>
        <w:t>.  London: Penguin Classics, 2001, p.221. [my emphasis]</w:t>
      </w:r>
    </w:p>
  </w:endnote>
  <w:endnote w:id="104">
    <w:p w:rsidR="004B5BBA" w:rsidRPr="004B5BBA" w:rsidRDefault="004B5BBA">
      <w:pPr>
        <w:pStyle w:val="EndnoteText"/>
      </w:pPr>
      <w:r>
        <w:rPr>
          <w:rStyle w:val="EndnoteReference"/>
        </w:rPr>
        <w:endnoteRef/>
      </w:r>
      <w:r>
        <w:t xml:space="preserve"> Albert Camus.  </w:t>
      </w:r>
      <w:r>
        <w:rPr>
          <w:i/>
        </w:rPr>
        <w:t>A Happy Death</w:t>
      </w:r>
      <w:r>
        <w:t>.  London: Penguin Classics, 2002, pp.105-106. [my emphasis]</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F39" w:rsidRDefault="00CD7F39" w:rsidP="00CD7F39">
      <w:pPr>
        <w:spacing w:after="0" w:line="240" w:lineRule="auto"/>
      </w:pPr>
      <w:r>
        <w:separator/>
      </w:r>
    </w:p>
  </w:footnote>
  <w:footnote w:type="continuationSeparator" w:id="1">
    <w:p w:rsidR="00CD7F39" w:rsidRDefault="00CD7F39" w:rsidP="00CD7F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8B4A91"/>
    <w:rsid w:val="00014470"/>
    <w:rsid w:val="00024E80"/>
    <w:rsid w:val="00025AF2"/>
    <w:rsid w:val="000E5B9E"/>
    <w:rsid w:val="00163CE7"/>
    <w:rsid w:val="001C5739"/>
    <w:rsid w:val="001E1249"/>
    <w:rsid w:val="00200590"/>
    <w:rsid w:val="00217725"/>
    <w:rsid w:val="00251E91"/>
    <w:rsid w:val="00265B1C"/>
    <w:rsid w:val="002A1B4C"/>
    <w:rsid w:val="00362911"/>
    <w:rsid w:val="00372539"/>
    <w:rsid w:val="00377B85"/>
    <w:rsid w:val="003956E0"/>
    <w:rsid w:val="004642DB"/>
    <w:rsid w:val="00466F46"/>
    <w:rsid w:val="004B5BBA"/>
    <w:rsid w:val="004B79A6"/>
    <w:rsid w:val="004D4348"/>
    <w:rsid w:val="004F0BCF"/>
    <w:rsid w:val="004F5B8F"/>
    <w:rsid w:val="00510B6B"/>
    <w:rsid w:val="005A23FC"/>
    <w:rsid w:val="005A3891"/>
    <w:rsid w:val="005C6464"/>
    <w:rsid w:val="005F1012"/>
    <w:rsid w:val="005F4EE1"/>
    <w:rsid w:val="005F5785"/>
    <w:rsid w:val="0062331A"/>
    <w:rsid w:val="00631805"/>
    <w:rsid w:val="006A53C7"/>
    <w:rsid w:val="006B0790"/>
    <w:rsid w:val="006F630A"/>
    <w:rsid w:val="00723896"/>
    <w:rsid w:val="007A10E7"/>
    <w:rsid w:val="007C0D01"/>
    <w:rsid w:val="007C252D"/>
    <w:rsid w:val="007E3356"/>
    <w:rsid w:val="008140A0"/>
    <w:rsid w:val="008351C9"/>
    <w:rsid w:val="008373FE"/>
    <w:rsid w:val="00865610"/>
    <w:rsid w:val="008B4A91"/>
    <w:rsid w:val="008C2F1B"/>
    <w:rsid w:val="008E02D8"/>
    <w:rsid w:val="00903AB7"/>
    <w:rsid w:val="00950C26"/>
    <w:rsid w:val="009616E4"/>
    <w:rsid w:val="009B3551"/>
    <w:rsid w:val="00A42EDE"/>
    <w:rsid w:val="00A73578"/>
    <w:rsid w:val="00AA2C4F"/>
    <w:rsid w:val="00AA3683"/>
    <w:rsid w:val="00AE73D8"/>
    <w:rsid w:val="00B24EE1"/>
    <w:rsid w:val="00B46616"/>
    <w:rsid w:val="00BA610B"/>
    <w:rsid w:val="00BD30A7"/>
    <w:rsid w:val="00C309FF"/>
    <w:rsid w:val="00CC0190"/>
    <w:rsid w:val="00CD7F39"/>
    <w:rsid w:val="00CE0A00"/>
    <w:rsid w:val="00D25C65"/>
    <w:rsid w:val="00D27B3D"/>
    <w:rsid w:val="00D311DC"/>
    <w:rsid w:val="00D370E4"/>
    <w:rsid w:val="00D863C0"/>
    <w:rsid w:val="00DB653A"/>
    <w:rsid w:val="00DE627C"/>
    <w:rsid w:val="00E24D09"/>
    <w:rsid w:val="00E33F51"/>
    <w:rsid w:val="00E779AE"/>
    <w:rsid w:val="00E84DF7"/>
    <w:rsid w:val="00E93DC7"/>
    <w:rsid w:val="00ED3D50"/>
    <w:rsid w:val="00EE0A21"/>
    <w:rsid w:val="00F11E43"/>
    <w:rsid w:val="00F57428"/>
    <w:rsid w:val="00F74193"/>
    <w:rsid w:val="00FB160F"/>
    <w:rsid w:val="00FC74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D7F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7F39"/>
    <w:rPr>
      <w:sz w:val="20"/>
      <w:szCs w:val="20"/>
    </w:rPr>
  </w:style>
  <w:style w:type="character" w:styleId="EndnoteReference">
    <w:name w:val="endnote reference"/>
    <w:basedOn w:val="DefaultParagraphFont"/>
    <w:uiPriority w:val="99"/>
    <w:semiHidden/>
    <w:unhideWhenUsed/>
    <w:rsid w:val="00CD7F3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8908B-ADBD-4418-801A-A6BD78C0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22</Pages>
  <Words>7876</Words>
  <Characters>44895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22</cp:revision>
  <dcterms:created xsi:type="dcterms:W3CDTF">2016-03-29T11:14:00Z</dcterms:created>
  <dcterms:modified xsi:type="dcterms:W3CDTF">2016-03-31T19:05:00Z</dcterms:modified>
</cp:coreProperties>
</file>